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C319B8" w14:textId="77777777" w:rsidR="002D77AC" w:rsidRDefault="0055438F">
      <w:pPr>
        <w:pStyle w:val="1"/>
        <w:jc w:val="center"/>
      </w:pPr>
      <w:r>
        <w:rPr>
          <w:rFonts w:hint="eastAsia"/>
        </w:rPr>
        <w:t>对中央调度系统的需求</w:t>
      </w:r>
    </w:p>
    <w:p w14:paraId="54BE7D86" w14:textId="77777777" w:rsidR="002D77AC" w:rsidRDefault="0055438F">
      <w:pPr>
        <w:pStyle w:val="2"/>
      </w:pPr>
      <w:r>
        <w:rPr>
          <w:rFonts w:hint="eastAsia"/>
        </w:rPr>
        <w:t>朱锋</w:t>
      </w:r>
      <w:proofErr w:type="gramStart"/>
      <w:r>
        <w:rPr>
          <w:rFonts w:hint="eastAsia"/>
        </w:rPr>
        <w:t>锋</w:t>
      </w:r>
      <w:proofErr w:type="gramEnd"/>
      <w:r>
        <w:rPr>
          <w:rFonts w:hint="eastAsia"/>
        </w:rPr>
        <w:t>组对接设备清单</w:t>
      </w:r>
    </w:p>
    <w:p w14:paraId="2AE25F6D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自动配料设备</w:t>
      </w:r>
      <w:r>
        <w:rPr>
          <w:rFonts w:hint="eastAsia"/>
        </w:rPr>
        <w:t>1</w:t>
      </w:r>
      <w:r>
        <w:rPr>
          <w:rFonts w:hint="eastAsia"/>
        </w:rPr>
        <w:t>（晶泰）</w:t>
      </w:r>
    </w:p>
    <w:p w14:paraId="49739D62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自动配料设备</w:t>
      </w:r>
      <w:r>
        <w:rPr>
          <w:rFonts w:hint="eastAsia"/>
        </w:rPr>
        <w:t>2</w:t>
      </w:r>
      <w:r>
        <w:rPr>
          <w:rFonts w:hint="eastAsia"/>
        </w:rPr>
        <w:t>（科晶）</w:t>
      </w:r>
    </w:p>
    <w:p w14:paraId="736988B2" w14:textId="77777777" w:rsidR="002D77AC" w:rsidRDefault="0055438F">
      <w:pPr>
        <w:numPr>
          <w:ilvl w:val="0"/>
          <w:numId w:val="1"/>
        </w:numPr>
      </w:pPr>
      <w:proofErr w:type="gramStart"/>
      <w:r>
        <w:rPr>
          <w:rFonts w:hint="eastAsia"/>
        </w:rPr>
        <w:t>自动熔封设备</w:t>
      </w:r>
      <w:proofErr w:type="gramEnd"/>
    </w:p>
    <w:p w14:paraId="32AE1B89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24+8+6</w:t>
      </w:r>
      <w:r>
        <w:rPr>
          <w:rFonts w:hint="eastAsia"/>
        </w:rPr>
        <w:t>个高温炉设备</w:t>
      </w:r>
    </w:p>
    <w:p w14:paraId="5C632ECF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自动玻璃门</w:t>
      </w:r>
    </w:p>
    <w:p w14:paraId="6407A572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离心机</w:t>
      </w:r>
    </w:p>
    <w:p w14:paraId="1462F5FC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移动机械臂</w:t>
      </w:r>
    </w:p>
    <w:p w14:paraId="338389C8" w14:textId="77777777" w:rsidR="002D77AC" w:rsidRDefault="0055438F">
      <w:pPr>
        <w:numPr>
          <w:ilvl w:val="0"/>
          <w:numId w:val="1"/>
        </w:numPr>
      </w:pPr>
      <w:r>
        <w:rPr>
          <w:rFonts w:hint="eastAsia"/>
        </w:rPr>
        <w:t>X</w:t>
      </w:r>
      <w:r>
        <w:rPr>
          <w:rFonts w:hint="eastAsia"/>
        </w:rPr>
        <w:t>射线衍射仪</w:t>
      </w:r>
    </w:p>
    <w:p w14:paraId="58499133" w14:textId="77777777" w:rsidR="002D77AC" w:rsidRDefault="0055438F">
      <w:pPr>
        <w:pStyle w:val="2"/>
      </w:pPr>
      <w:r>
        <w:rPr>
          <w:rFonts w:hint="eastAsia"/>
        </w:rPr>
        <w:t>总体需求</w:t>
      </w:r>
    </w:p>
    <w:p w14:paraId="19543FAD" w14:textId="77777777" w:rsidR="002D77AC" w:rsidRPr="00AF10C3" w:rsidRDefault="0055438F">
      <w:pPr>
        <w:numPr>
          <w:ilvl w:val="0"/>
          <w:numId w:val="2"/>
        </w:numPr>
        <w:rPr>
          <w:highlight w:val="red"/>
        </w:rPr>
      </w:pPr>
      <w:r w:rsidRPr="00AF10C3">
        <w:rPr>
          <w:rFonts w:hint="eastAsia"/>
          <w:highlight w:val="red"/>
        </w:rPr>
        <w:t>上述所有设备可以在中央调度系统中独立控制，实现单机远程控制接口。</w:t>
      </w:r>
    </w:p>
    <w:p w14:paraId="501B83C6" w14:textId="77777777" w:rsidR="002D77AC" w:rsidRPr="00AF10C3" w:rsidRDefault="0055438F">
      <w:pPr>
        <w:numPr>
          <w:ilvl w:val="0"/>
          <w:numId w:val="2"/>
        </w:numPr>
        <w:rPr>
          <w:highlight w:val="red"/>
        </w:rPr>
      </w:pPr>
      <w:r w:rsidRPr="00AF10C3">
        <w:rPr>
          <w:rFonts w:hint="eastAsia"/>
          <w:highlight w:val="red"/>
        </w:rPr>
        <w:t>自动配料设备</w:t>
      </w:r>
      <w:r w:rsidRPr="00AF10C3">
        <w:rPr>
          <w:rFonts w:hint="eastAsia"/>
          <w:highlight w:val="red"/>
        </w:rPr>
        <w:t>1</w:t>
      </w:r>
      <w:r w:rsidRPr="00AF10C3">
        <w:rPr>
          <w:rFonts w:hint="eastAsia"/>
          <w:highlight w:val="red"/>
        </w:rPr>
        <w:t>，自动配料设备</w:t>
      </w:r>
      <w:r w:rsidRPr="00AF10C3">
        <w:rPr>
          <w:rFonts w:hint="eastAsia"/>
          <w:highlight w:val="red"/>
        </w:rPr>
        <w:t>2</w:t>
      </w:r>
      <w:r w:rsidRPr="00AF10C3">
        <w:rPr>
          <w:rFonts w:hint="eastAsia"/>
          <w:highlight w:val="red"/>
        </w:rPr>
        <w:t>，自动</w:t>
      </w:r>
      <w:proofErr w:type="gramStart"/>
      <w:r w:rsidRPr="00AF10C3">
        <w:rPr>
          <w:rFonts w:hint="eastAsia"/>
          <w:highlight w:val="red"/>
        </w:rPr>
        <w:t>熔封设备</w:t>
      </w:r>
      <w:proofErr w:type="gramEnd"/>
      <w:r w:rsidRPr="00AF10C3">
        <w:rPr>
          <w:rFonts w:hint="eastAsia"/>
          <w:highlight w:val="red"/>
        </w:rPr>
        <w:t>可以协同控制，实现该流程环节的自动化联动作业。配料</w:t>
      </w:r>
      <w:r w:rsidRPr="00AF10C3">
        <w:rPr>
          <w:rFonts w:hint="eastAsia"/>
          <w:highlight w:val="red"/>
        </w:rPr>
        <w:t xml:space="preserve"> </w:t>
      </w:r>
      <w:r w:rsidRPr="00AF10C3">
        <w:rPr>
          <w:rFonts w:hint="eastAsia"/>
          <w:highlight w:val="red"/>
        </w:rPr>
        <w:t>→</w:t>
      </w:r>
      <w:r w:rsidRPr="00AF10C3">
        <w:rPr>
          <w:rFonts w:hint="eastAsia"/>
          <w:highlight w:val="red"/>
        </w:rPr>
        <w:t xml:space="preserve"> </w:t>
      </w:r>
      <w:r w:rsidRPr="00AF10C3">
        <w:rPr>
          <w:rFonts w:hint="eastAsia"/>
          <w:highlight w:val="red"/>
        </w:rPr>
        <w:t>转移</w:t>
      </w:r>
      <w:r w:rsidRPr="00AF10C3">
        <w:rPr>
          <w:rFonts w:hint="eastAsia"/>
          <w:highlight w:val="red"/>
        </w:rPr>
        <w:t xml:space="preserve"> </w:t>
      </w:r>
      <w:r w:rsidRPr="00AF10C3">
        <w:rPr>
          <w:rFonts w:hint="eastAsia"/>
          <w:highlight w:val="red"/>
        </w:rPr>
        <w:t>→</w:t>
      </w:r>
      <w:r w:rsidRPr="00AF10C3">
        <w:rPr>
          <w:rFonts w:hint="eastAsia"/>
          <w:highlight w:val="red"/>
        </w:rPr>
        <w:t xml:space="preserve"> </w:t>
      </w:r>
      <w:proofErr w:type="gramStart"/>
      <w:r w:rsidRPr="00AF10C3">
        <w:rPr>
          <w:rFonts w:hint="eastAsia"/>
          <w:highlight w:val="red"/>
        </w:rPr>
        <w:t>装管</w:t>
      </w:r>
      <w:proofErr w:type="gramEnd"/>
      <w:r w:rsidRPr="00AF10C3">
        <w:rPr>
          <w:rFonts w:hint="eastAsia"/>
          <w:highlight w:val="red"/>
        </w:rPr>
        <w:t xml:space="preserve"> </w:t>
      </w:r>
      <w:r w:rsidRPr="00AF10C3">
        <w:rPr>
          <w:rFonts w:hint="eastAsia"/>
          <w:highlight w:val="red"/>
        </w:rPr>
        <w:t>→</w:t>
      </w:r>
      <w:r w:rsidRPr="00AF10C3">
        <w:rPr>
          <w:rFonts w:hint="eastAsia"/>
          <w:highlight w:val="red"/>
        </w:rPr>
        <w:t xml:space="preserve"> </w:t>
      </w:r>
      <w:r w:rsidRPr="00AF10C3">
        <w:rPr>
          <w:rFonts w:hint="eastAsia"/>
          <w:highlight w:val="red"/>
        </w:rPr>
        <w:t>熔封。</w:t>
      </w:r>
    </w:p>
    <w:p w14:paraId="4A9B180C" w14:textId="77777777" w:rsidR="002D77AC" w:rsidRDefault="0055438F">
      <w:pPr>
        <w:numPr>
          <w:ilvl w:val="0"/>
          <w:numId w:val="2"/>
        </w:numPr>
      </w:pPr>
      <w:r w:rsidRPr="00AF10C3">
        <w:rPr>
          <w:rFonts w:hint="eastAsia"/>
          <w:highlight w:val="red"/>
        </w:rPr>
        <w:t>24</w:t>
      </w:r>
      <w:r w:rsidRPr="00AF10C3">
        <w:rPr>
          <w:rFonts w:hint="eastAsia"/>
          <w:highlight w:val="red"/>
        </w:rPr>
        <w:t>个高温炉设备，自动玻璃门，离心机，</w:t>
      </w:r>
      <w:r w:rsidRPr="00AF10C3">
        <w:rPr>
          <w:rFonts w:hint="eastAsia"/>
          <w:highlight w:val="red"/>
        </w:rPr>
        <w:t>AGV</w:t>
      </w:r>
      <w:r w:rsidRPr="00AF10C3">
        <w:rPr>
          <w:rFonts w:hint="eastAsia"/>
          <w:highlight w:val="red"/>
        </w:rPr>
        <w:t>机械臂可以协同控制，实现自动化联动作业</w:t>
      </w:r>
      <w:r>
        <w:rPr>
          <w:rFonts w:hint="eastAsia"/>
        </w:rPr>
        <w:t>。</w:t>
      </w:r>
    </w:p>
    <w:p w14:paraId="3AF66B63" w14:textId="77777777" w:rsidR="002D77AC" w:rsidRDefault="0055438F">
      <w:pPr>
        <w:numPr>
          <w:ilvl w:val="0"/>
          <w:numId w:val="2"/>
        </w:numPr>
      </w:pPr>
      <w:r>
        <w:rPr>
          <w:rFonts w:hint="eastAsia"/>
        </w:rPr>
        <w:t>实时监控所有设备的运行或待机状态，设备状态可视化。</w:t>
      </w:r>
    </w:p>
    <w:p w14:paraId="1A828571" w14:textId="77777777" w:rsidR="002D77AC" w:rsidRDefault="0055438F">
      <w:pPr>
        <w:numPr>
          <w:ilvl w:val="0"/>
          <w:numId w:val="2"/>
        </w:numPr>
      </w:pPr>
      <w:r>
        <w:rPr>
          <w:rFonts w:hint="eastAsia"/>
        </w:rPr>
        <w:t>收集所有设备的运行数据，保存到数据库。包括原始传感器数据，工艺执行数据，访问和控制日志，设备运行和结束的实验记录。</w:t>
      </w:r>
    </w:p>
    <w:p w14:paraId="1C45F6AD" w14:textId="77777777" w:rsidR="002D77AC" w:rsidRPr="00AF10C3" w:rsidRDefault="0055438F">
      <w:pPr>
        <w:numPr>
          <w:ilvl w:val="0"/>
          <w:numId w:val="2"/>
        </w:numPr>
        <w:rPr>
          <w:highlight w:val="red"/>
        </w:rPr>
      </w:pPr>
      <w:r w:rsidRPr="00AF10C3">
        <w:rPr>
          <w:rFonts w:hint="eastAsia"/>
          <w:highlight w:val="red"/>
        </w:rPr>
        <w:t>为每个功能设计</w:t>
      </w:r>
      <w:r w:rsidRPr="00AF10C3">
        <w:rPr>
          <w:rFonts w:hint="eastAsia"/>
          <w:highlight w:val="red"/>
        </w:rPr>
        <w:t>API</w:t>
      </w:r>
      <w:r w:rsidRPr="00AF10C3">
        <w:rPr>
          <w:rFonts w:hint="eastAsia"/>
          <w:highlight w:val="red"/>
        </w:rPr>
        <w:t>接口，方便后续根据实际需求自定义设备协同逻辑。</w:t>
      </w:r>
    </w:p>
    <w:p w14:paraId="43150E49" w14:textId="77777777" w:rsidR="002D77AC" w:rsidRDefault="002D77AC"/>
    <w:p w14:paraId="19D1CC48" w14:textId="77777777" w:rsidR="002D77AC" w:rsidRDefault="0055438F">
      <w:r>
        <w:br w:type="page"/>
      </w:r>
    </w:p>
    <w:p w14:paraId="20969DC1" w14:textId="77777777" w:rsidR="002D77AC" w:rsidRDefault="0055438F">
      <w:pPr>
        <w:pStyle w:val="2"/>
      </w:pPr>
      <w:r>
        <w:rPr>
          <w:rFonts w:hint="eastAsia"/>
        </w:rPr>
        <w:lastRenderedPageBreak/>
        <w:t>对独立设备的控制需求</w:t>
      </w:r>
    </w:p>
    <w:tbl>
      <w:tblPr>
        <w:tblStyle w:val="a4"/>
        <w:tblW w:w="4999" w:type="pct"/>
        <w:tblLook w:val="04A0" w:firstRow="1" w:lastRow="0" w:firstColumn="1" w:lastColumn="0" w:noHBand="0" w:noVBand="1"/>
      </w:tblPr>
      <w:tblGrid>
        <w:gridCol w:w="4145"/>
        <w:gridCol w:w="4149"/>
      </w:tblGrid>
      <w:tr w:rsidR="002D77AC" w14:paraId="0F1006EB" w14:textId="77777777">
        <w:tc>
          <w:tcPr>
            <w:tcW w:w="2499" w:type="pct"/>
          </w:tcPr>
          <w:p w14:paraId="4D2EC669" w14:textId="77777777" w:rsidR="002D77AC" w:rsidRDefault="0055438F">
            <w:r>
              <w:rPr>
                <w:rFonts w:hint="eastAsia"/>
              </w:rPr>
              <w:t>设备</w:t>
            </w:r>
          </w:p>
        </w:tc>
        <w:tc>
          <w:tcPr>
            <w:tcW w:w="2500" w:type="pct"/>
          </w:tcPr>
          <w:p w14:paraId="167E870F" w14:textId="77777777" w:rsidR="002D77AC" w:rsidRDefault="0055438F">
            <w:r>
              <w:rPr>
                <w:rFonts w:hint="eastAsia"/>
              </w:rPr>
              <w:t>控制需求</w:t>
            </w:r>
          </w:p>
        </w:tc>
      </w:tr>
      <w:tr w:rsidR="002D77AC" w14:paraId="11FAF1A4" w14:textId="77777777">
        <w:tc>
          <w:tcPr>
            <w:tcW w:w="2499" w:type="pct"/>
          </w:tcPr>
          <w:p w14:paraId="74E62F3F" w14:textId="77777777" w:rsidR="002D77AC" w:rsidRDefault="0055438F">
            <w:r>
              <w:rPr>
                <w:rFonts w:hint="eastAsia"/>
              </w:rPr>
              <w:t>自动配料设备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（晶泰）</w:t>
            </w:r>
          </w:p>
        </w:tc>
        <w:tc>
          <w:tcPr>
            <w:tcW w:w="4261" w:type="dxa"/>
          </w:tcPr>
          <w:p w14:paraId="3DAF87D6" w14:textId="77777777" w:rsidR="002D77AC" w:rsidRDefault="0055438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实时获取导入的配方以及正在进行配料的坩埚编号</w:t>
            </w: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每个坩埚的配料时间以及实际配料的种类及重量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控制自动化配料的启动、终止和复位</w:t>
            </w:r>
          </w:p>
        </w:tc>
      </w:tr>
      <w:tr w:rsidR="002D77AC" w14:paraId="1FDAC721" w14:textId="77777777">
        <w:tc>
          <w:tcPr>
            <w:tcW w:w="2499" w:type="pct"/>
          </w:tcPr>
          <w:p w14:paraId="6314CC56" w14:textId="77777777" w:rsidR="002D77AC" w:rsidRDefault="0055438F">
            <w:r>
              <w:rPr>
                <w:rFonts w:hint="eastAsia"/>
              </w:rPr>
              <w:t>自动配料设备</w:t>
            </w:r>
            <w:r>
              <w:rPr>
                <w:rFonts w:hint="eastAsia"/>
              </w:rPr>
              <w:t>2</w:t>
            </w:r>
            <w:r>
              <w:rPr>
                <w:rFonts w:hint="eastAsia"/>
              </w:rPr>
              <w:t>（科晶）</w:t>
            </w:r>
          </w:p>
        </w:tc>
        <w:tc>
          <w:tcPr>
            <w:tcW w:w="4261" w:type="dxa"/>
          </w:tcPr>
          <w:p w14:paraId="2FEFDC14" w14:textId="77777777" w:rsidR="002D77AC" w:rsidRDefault="0055438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实时获取导入的配方以及正在进行配料的坩埚编号</w:t>
            </w: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每个坩埚的配料时间以及实际配料的种类及重量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控制自动化配料的启动、终止和复位</w:t>
            </w:r>
          </w:p>
        </w:tc>
      </w:tr>
      <w:tr w:rsidR="002D77AC" w14:paraId="71BDA299" w14:textId="77777777">
        <w:tc>
          <w:tcPr>
            <w:tcW w:w="2499" w:type="pct"/>
          </w:tcPr>
          <w:p w14:paraId="27160AFE" w14:textId="77777777" w:rsidR="002D77AC" w:rsidRDefault="0055438F">
            <w:proofErr w:type="gramStart"/>
            <w:r>
              <w:rPr>
                <w:rFonts w:hint="eastAsia"/>
              </w:rPr>
              <w:t>自动熔封设备</w:t>
            </w:r>
            <w:proofErr w:type="gramEnd"/>
            <w:r>
              <w:rPr>
                <w:rFonts w:hint="eastAsia"/>
              </w:rPr>
              <w:t>（米开）</w:t>
            </w:r>
          </w:p>
        </w:tc>
        <w:tc>
          <w:tcPr>
            <w:tcW w:w="4261" w:type="dxa"/>
          </w:tcPr>
          <w:p w14:paraId="13B06920" w14:textId="77777777" w:rsidR="002D77AC" w:rsidRDefault="0055438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实时获取坩埚、石英管、坩埚帽、玻璃柱塞等托盘上物料的状态（空料、取用）</w:t>
            </w:r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实时获取目前</w:t>
            </w:r>
            <w:proofErr w:type="gramStart"/>
            <w:r>
              <w:rPr>
                <w:rFonts w:hint="eastAsia"/>
              </w:rPr>
              <w:t>三轴夹爪上</w:t>
            </w:r>
            <w:proofErr w:type="gramEnd"/>
            <w:r>
              <w:rPr>
                <w:rFonts w:hint="eastAsia"/>
              </w:rPr>
              <w:t>夹取的物料</w:t>
            </w:r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实时获取已经</w:t>
            </w:r>
            <w:proofErr w:type="gramStart"/>
            <w:r>
              <w:rPr>
                <w:rFonts w:hint="eastAsia"/>
              </w:rPr>
              <w:t>装配熔封好的</w:t>
            </w:r>
            <w:proofErr w:type="gramEnd"/>
            <w:r>
              <w:rPr>
                <w:rFonts w:hint="eastAsia"/>
              </w:rPr>
              <w:t>试管</w:t>
            </w:r>
            <w:r>
              <w:rPr>
                <w:rFonts w:hint="eastAsia"/>
              </w:rPr>
              <w:t>4.</w:t>
            </w:r>
            <w:r>
              <w:rPr>
                <w:rFonts w:hint="eastAsia"/>
              </w:rPr>
              <w:t>控制组装、</w:t>
            </w:r>
            <w:proofErr w:type="gramStart"/>
            <w:r>
              <w:rPr>
                <w:rFonts w:hint="eastAsia"/>
              </w:rPr>
              <w:t>熔封的</w:t>
            </w:r>
            <w:proofErr w:type="gramEnd"/>
            <w:r>
              <w:rPr>
                <w:rFonts w:hint="eastAsia"/>
              </w:rPr>
              <w:t>开始与终止</w:t>
            </w:r>
          </w:p>
        </w:tc>
      </w:tr>
      <w:tr w:rsidR="002D77AC" w14:paraId="6E933BCB" w14:textId="77777777">
        <w:tc>
          <w:tcPr>
            <w:tcW w:w="2499" w:type="pct"/>
          </w:tcPr>
          <w:p w14:paraId="1313CDB5" w14:textId="77777777" w:rsidR="002D77AC" w:rsidRDefault="0055438F">
            <w:r>
              <w:rPr>
                <w:rFonts w:hint="eastAsia"/>
              </w:rPr>
              <w:t>24+8+6</w:t>
            </w:r>
            <w:r>
              <w:rPr>
                <w:rFonts w:hint="eastAsia"/>
              </w:rPr>
              <w:t>个高温</w:t>
            </w:r>
            <w:proofErr w:type="gramStart"/>
            <w:r>
              <w:rPr>
                <w:rFonts w:hint="eastAsia"/>
              </w:rPr>
              <w:t>炉设备</w:t>
            </w:r>
            <w:proofErr w:type="gramEnd"/>
          </w:p>
        </w:tc>
        <w:tc>
          <w:tcPr>
            <w:tcW w:w="2500" w:type="pct"/>
          </w:tcPr>
          <w:p w14:paraId="79C7519F" w14:textId="77777777" w:rsidR="002D77AC" w:rsidRDefault="0055438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实时监控炉温数据，炉子程序结束时间，控制炉子的开启，暂停和终止。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监控炉子开始运行后的温度曲线，查找历史曲线。</w:t>
            </w:r>
            <w:r>
              <w:rPr>
                <w:rFonts w:hint="eastAsia"/>
              </w:rPr>
              <w:t xml:space="preserve">2. </w:t>
            </w:r>
          </w:p>
        </w:tc>
      </w:tr>
      <w:tr w:rsidR="002D77AC" w14:paraId="22618E16" w14:textId="77777777">
        <w:tc>
          <w:tcPr>
            <w:tcW w:w="2499" w:type="pct"/>
          </w:tcPr>
          <w:p w14:paraId="2169BE7A" w14:textId="77777777" w:rsidR="002D77AC" w:rsidRDefault="0055438F">
            <w:r>
              <w:rPr>
                <w:rFonts w:hint="eastAsia"/>
              </w:rPr>
              <w:t>自动玻璃门</w:t>
            </w:r>
          </w:p>
        </w:tc>
        <w:tc>
          <w:tcPr>
            <w:tcW w:w="2500" w:type="pct"/>
          </w:tcPr>
          <w:p w14:paraId="70BD1F2A" w14:textId="77777777" w:rsidR="002D77AC" w:rsidRDefault="0055438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实时获取门的开关状态。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控制门的开启和关闭</w:t>
            </w:r>
          </w:p>
        </w:tc>
      </w:tr>
      <w:tr w:rsidR="002D77AC" w14:paraId="78B276AB" w14:textId="77777777">
        <w:tc>
          <w:tcPr>
            <w:tcW w:w="2499" w:type="pct"/>
          </w:tcPr>
          <w:p w14:paraId="1394B757" w14:textId="77777777" w:rsidR="002D77AC" w:rsidRDefault="0055438F">
            <w:r>
              <w:rPr>
                <w:rFonts w:hint="eastAsia"/>
              </w:rPr>
              <w:t>离心机</w:t>
            </w:r>
          </w:p>
        </w:tc>
        <w:tc>
          <w:tcPr>
            <w:tcW w:w="2500" w:type="pct"/>
          </w:tcPr>
          <w:p w14:paraId="4B4A33CF" w14:textId="77777777" w:rsidR="002D77AC" w:rsidRDefault="0055438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显示离心机的实时参数。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传入参数。</w:t>
            </w: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离心机门的开启和关闭。</w:t>
            </w:r>
            <w:r>
              <w:rPr>
                <w:rFonts w:hint="eastAsia"/>
              </w:rPr>
              <w:t xml:space="preserve">4. </w:t>
            </w:r>
            <w:r>
              <w:rPr>
                <w:rFonts w:hint="eastAsia"/>
              </w:rPr>
              <w:t>离心机的启动和停止。</w:t>
            </w:r>
          </w:p>
        </w:tc>
      </w:tr>
      <w:tr w:rsidR="002D77AC" w14:paraId="7FCC96E2" w14:textId="77777777">
        <w:tc>
          <w:tcPr>
            <w:tcW w:w="2499" w:type="pct"/>
          </w:tcPr>
          <w:p w14:paraId="717F8297" w14:textId="77777777" w:rsidR="002D77AC" w:rsidRDefault="0055438F">
            <w:r>
              <w:rPr>
                <w:rFonts w:hint="eastAsia"/>
              </w:rPr>
              <w:t>移动机械臂</w:t>
            </w:r>
          </w:p>
        </w:tc>
        <w:tc>
          <w:tcPr>
            <w:tcW w:w="2500" w:type="pct"/>
          </w:tcPr>
          <w:p w14:paraId="43C1E074" w14:textId="77777777" w:rsidR="002D77AC" w:rsidRDefault="0055438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向移动机械臂下传任务。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获取移动机械臂的运行参数</w:t>
            </w:r>
          </w:p>
        </w:tc>
      </w:tr>
      <w:tr w:rsidR="002D77AC" w14:paraId="22A9D175" w14:textId="77777777">
        <w:tc>
          <w:tcPr>
            <w:tcW w:w="2499" w:type="pct"/>
          </w:tcPr>
          <w:p w14:paraId="66C546A6" w14:textId="77777777" w:rsidR="002D77AC" w:rsidRDefault="0055438F">
            <w:r>
              <w:rPr>
                <w:rFonts w:hint="eastAsia"/>
              </w:rPr>
              <w:t>X</w:t>
            </w:r>
            <w:r>
              <w:rPr>
                <w:rFonts w:hint="eastAsia"/>
              </w:rPr>
              <w:t>射线衍射仪</w:t>
            </w:r>
          </w:p>
        </w:tc>
        <w:tc>
          <w:tcPr>
            <w:tcW w:w="2500" w:type="pct"/>
          </w:tcPr>
          <w:p w14:paraId="39343389" w14:textId="77777777" w:rsidR="002D77AC" w:rsidRDefault="0055438F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调用已有</w:t>
            </w:r>
            <w:r>
              <w:rPr>
                <w:rFonts w:hint="eastAsia"/>
              </w:rPr>
              <w:t>API</w:t>
            </w:r>
            <w:r>
              <w:rPr>
                <w:rFonts w:hint="eastAsia"/>
              </w:rPr>
              <w:t>实现</w:t>
            </w:r>
            <w:proofErr w:type="gramStart"/>
            <w:r>
              <w:rPr>
                <w:rFonts w:hint="eastAsia"/>
              </w:rPr>
              <w:t>远程上样</w:t>
            </w:r>
            <w:proofErr w:type="gramEnd"/>
            <w:r>
              <w:rPr>
                <w:rFonts w:hint="eastAsia"/>
              </w:rPr>
              <w:t>，退样，开始测量，结束测量。</w:t>
            </w:r>
            <w:r>
              <w:rPr>
                <w:rFonts w:hint="eastAsia"/>
              </w:rPr>
              <w:t xml:space="preserve">2. </w:t>
            </w:r>
            <w:r>
              <w:rPr>
                <w:rFonts w:hint="eastAsia"/>
              </w:rPr>
              <w:t>获取实时测</w:t>
            </w:r>
            <w:r>
              <w:rPr>
                <w:rFonts w:hint="eastAsia"/>
              </w:rPr>
              <w:lastRenderedPageBreak/>
              <w:t>量数据，展示并保存备份。</w:t>
            </w:r>
            <w:r>
              <w:rPr>
                <w:rFonts w:hint="eastAsia"/>
              </w:rPr>
              <w:t xml:space="preserve">3. </w:t>
            </w:r>
            <w:r>
              <w:rPr>
                <w:rFonts w:hint="eastAsia"/>
              </w:rPr>
              <w:t>调整和下</w:t>
            </w:r>
            <w:proofErr w:type="gramStart"/>
            <w:r>
              <w:rPr>
                <w:rFonts w:hint="eastAsia"/>
              </w:rPr>
              <w:t>传设备</w:t>
            </w:r>
            <w:proofErr w:type="gramEnd"/>
            <w:r>
              <w:rPr>
                <w:rFonts w:hint="eastAsia"/>
              </w:rPr>
              <w:t>参数</w:t>
            </w:r>
          </w:p>
        </w:tc>
      </w:tr>
    </w:tbl>
    <w:p w14:paraId="67D5424E" w14:textId="77777777" w:rsidR="002D77AC" w:rsidRDefault="002D77AC"/>
    <w:p w14:paraId="7B5D8B24" w14:textId="77777777" w:rsidR="002D77AC" w:rsidRDefault="0055438F">
      <w:pPr>
        <w:pStyle w:val="2"/>
      </w:pPr>
      <w:r>
        <w:rPr>
          <w:rFonts w:hint="eastAsia"/>
        </w:rPr>
        <w:t>现场实验设备总体业务流程</w:t>
      </w:r>
    </w:p>
    <w:p w14:paraId="4EAFD7FE" w14:textId="77777777" w:rsidR="002D77AC" w:rsidRDefault="0055438F">
      <w:pPr>
        <w:rPr>
          <w:b/>
          <w:bCs/>
        </w:rPr>
      </w:pPr>
      <w:r>
        <w:rPr>
          <w:rFonts w:hint="eastAsia"/>
          <w:b/>
          <w:bCs/>
        </w:rPr>
        <w:t>流程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：自动</w:t>
      </w:r>
      <w:proofErr w:type="gramStart"/>
      <w:r>
        <w:rPr>
          <w:rFonts w:hint="eastAsia"/>
          <w:b/>
          <w:bCs/>
        </w:rPr>
        <w:t>配料熔封流程</w:t>
      </w:r>
      <w:proofErr w:type="gramEnd"/>
    </w:p>
    <w:p w14:paraId="4AFE051D" w14:textId="1C0E98E5" w:rsidR="002D77AC" w:rsidRDefault="0055438F">
      <w:pPr>
        <w:numPr>
          <w:ilvl w:val="0"/>
          <w:numId w:val="3"/>
        </w:numPr>
      </w:pPr>
      <w:r>
        <w:rPr>
          <w:rFonts w:ascii="宋体" w:eastAsia="宋体" w:hAnsi="宋体" w:cs="Times New Roman" w:hint="eastAsia"/>
          <w:szCs w:val="28"/>
          <w14:ligatures w14:val="standardContextual"/>
        </w:rPr>
        <w:t>实验人员在</w:t>
      </w:r>
      <w:r w:rsidRPr="000A2CEB">
        <w:rPr>
          <w:rFonts w:ascii="宋体" w:eastAsia="宋体" w:hAnsi="宋体" w:cs="Times New Roman" w:hint="eastAsia"/>
          <w:szCs w:val="28"/>
          <w:highlight w:val="yellow"/>
          <w14:ligatures w14:val="standardContextual"/>
        </w:rPr>
        <w:t>调度系统</w:t>
      </w:r>
      <w:r>
        <w:rPr>
          <w:rFonts w:ascii="宋体" w:eastAsia="宋体" w:hAnsi="宋体" w:cs="Times New Roman" w:hint="eastAsia"/>
          <w:szCs w:val="28"/>
          <w14:ligatures w14:val="standardContextual"/>
        </w:rPr>
        <w:t>中编写包含配料数据和炉子工艺数据的表格，表格的每行对应一个石英管。（此外，还要求调度系统可以导入excel表格，具有修改和添加导入数据的功能。）</w:t>
      </w:r>
    </w:p>
    <w:p w14:paraId="0E16FB36" w14:textId="77777777" w:rsidR="002D77AC" w:rsidRDefault="0055438F">
      <w:pPr>
        <w:numPr>
          <w:ilvl w:val="0"/>
          <w:numId w:val="3"/>
        </w:numPr>
      </w:pPr>
      <w:r>
        <w:rPr>
          <w:rFonts w:ascii="宋体" w:eastAsia="宋体" w:hAnsi="宋体"/>
          <w:szCs w:val="28"/>
        </w:rPr>
        <w:t>调度系统软件</w:t>
      </w:r>
      <w:proofErr w:type="gramStart"/>
      <w:r>
        <w:rPr>
          <w:rFonts w:ascii="宋体" w:eastAsia="宋体" w:hAnsi="宋体" w:hint="eastAsia"/>
          <w:szCs w:val="28"/>
        </w:rPr>
        <w:t>调用科晶或晶泰</w:t>
      </w:r>
      <w:proofErr w:type="gramEnd"/>
      <w:r>
        <w:rPr>
          <w:rFonts w:ascii="宋体" w:eastAsia="宋体" w:hAnsi="宋体" w:hint="eastAsia"/>
          <w:szCs w:val="28"/>
        </w:rPr>
        <w:t>的配料软件接口，发送配料数据，启动自动配料设备开始配料。配料时监控设备状态和配料误差等信息。</w:t>
      </w:r>
    </w:p>
    <w:p w14:paraId="22AFF9A5" w14:textId="77777777" w:rsidR="002D77AC" w:rsidRDefault="0055438F">
      <w:pPr>
        <w:numPr>
          <w:ilvl w:val="0"/>
          <w:numId w:val="3"/>
        </w:numPr>
      </w:pPr>
      <w:r>
        <w:rPr>
          <w:rFonts w:ascii="宋体" w:eastAsia="宋体" w:hAnsi="宋体" w:hint="eastAsia"/>
          <w:szCs w:val="28"/>
        </w:rPr>
        <w:t>配料完成后，料盘会传送到米开的自动</w:t>
      </w:r>
      <w:proofErr w:type="gramStart"/>
      <w:r>
        <w:rPr>
          <w:rFonts w:ascii="宋体" w:eastAsia="宋体" w:hAnsi="宋体" w:hint="eastAsia"/>
          <w:szCs w:val="28"/>
        </w:rPr>
        <w:t>熔封设备</w:t>
      </w:r>
      <w:proofErr w:type="gramEnd"/>
      <w:r>
        <w:rPr>
          <w:rFonts w:ascii="宋体" w:eastAsia="宋体" w:hAnsi="宋体" w:hint="eastAsia"/>
          <w:szCs w:val="28"/>
        </w:rPr>
        <w:t>中，调度系统软件在此时控制自动</w:t>
      </w:r>
      <w:proofErr w:type="gramStart"/>
      <w:r>
        <w:rPr>
          <w:rFonts w:ascii="宋体" w:eastAsia="宋体" w:hAnsi="宋体" w:hint="eastAsia"/>
          <w:szCs w:val="28"/>
        </w:rPr>
        <w:t>熔封设备</w:t>
      </w:r>
      <w:proofErr w:type="gramEnd"/>
      <w:r>
        <w:rPr>
          <w:rFonts w:ascii="宋体" w:eastAsia="宋体" w:hAnsi="宋体" w:hint="eastAsia"/>
          <w:szCs w:val="28"/>
        </w:rPr>
        <w:t>启动，并监控设备状态。</w:t>
      </w:r>
    </w:p>
    <w:p w14:paraId="5408FD2A" w14:textId="77777777" w:rsidR="002D77AC" w:rsidRDefault="002D77AC">
      <w:pPr>
        <w:rPr>
          <w:rFonts w:ascii="宋体" w:eastAsia="宋体" w:hAnsi="宋体" w:hint="eastAsia"/>
          <w:szCs w:val="28"/>
        </w:rPr>
      </w:pPr>
    </w:p>
    <w:p w14:paraId="77E5265F" w14:textId="77777777" w:rsidR="002D77AC" w:rsidRDefault="0055438F">
      <w:pPr>
        <w:rPr>
          <w:rFonts w:ascii="宋体" w:eastAsia="宋体" w:hAnsi="宋体" w:hint="eastAsia"/>
          <w:b/>
          <w:bCs/>
          <w:szCs w:val="28"/>
        </w:rPr>
      </w:pPr>
      <w:r>
        <w:rPr>
          <w:rFonts w:ascii="宋体" w:eastAsia="宋体" w:hAnsi="宋体" w:hint="eastAsia"/>
          <w:b/>
          <w:bCs/>
          <w:szCs w:val="28"/>
        </w:rPr>
        <w:t>流程2：自动送样和取样流程</w:t>
      </w:r>
    </w:p>
    <w:p w14:paraId="2CFDFCDB" w14:textId="77777777" w:rsidR="002D77AC" w:rsidRDefault="0055438F">
      <w:pPr>
        <w:numPr>
          <w:ilvl w:val="0"/>
          <w:numId w:val="4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 w:hint="eastAsia"/>
          <w:szCs w:val="28"/>
        </w:rPr>
        <w:t>由实验人员控制调度系统，下传编写的</w:t>
      </w:r>
      <w:r w:rsidRPr="00A462E3">
        <w:rPr>
          <w:rFonts w:ascii="宋体" w:eastAsia="宋体" w:hAnsi="宋体" w:hint="eastAsia"/>
          <w:szCs w:val="28"/>
          <w:highlight w:val="yellow"/>
        </w:rPr>
        <w:t>工艺数据</w:t>
      </w:r>
      <w:r>
        <w:rPr>
          <w:rFonts w:ascii="宋体" w:eastAsia="宋体" w:hAnsi="宋体" w:hint="eastAsia"/>
          <w:szCs w:val="28"/>
        </w:rPr>
        <w:t>到对应炉子。</w:t>
      </w:r>
    </w:p>
    <w:p w14:paraId="26DA183B" w14:textId="77777777" w:rsidR="002D77AC" w:rsidRDefault="0055438F">
      <w:pPr>
        <w:numPr>
          <w:ilvl w:val="0"/>
          <w:numId w:val="4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 w:hint="eastAsia"/>
          <w:szCs w:val="28"/>
        </w:rPr>
        <w:t>实验人员通过调度系统，通知</w:t>
      </w:r>
      <w:r>
        <w:rPr>
          <w:rFonts w:ascii="宋体" w:eastAsia="宋体" w:hAnsi="宋体"/>
          <w:szCs w:val="28"/>
        </w:rPr>
        <w:t>移动机械</w:t>
      </w:r>
      <w:proofErr w:type="gramStart"/>
      <w:r>
        <w:rPr>
          <w:rFonts w:ascii="宋体" w:eastAsia="宋体" w:hAnsi="宋体"/>
          <w:szCs w:val="28"/>
        </w:rPr>
        <w:t>臂进行</w:t>
      </w:r>
      <w:proofErr w:type="gramEnd"/>
      <w:r>
        <w:rPr>
          <w:rFonts w:ascii="宋体" w:eastAsia="宋体" w:hAnsi="宋体" w:hint="eastAsia"/>
          <w:b/>
          <w:bCs/>
          <w:szCs w:val="28"/>
        </w:rPr>
        <w:t>放</w:t>
      </w:r>
      <w:r>
        <w:rPr>
          <w:rFonts w:ascii="宋体" w:eastAsia="宋体" w:hAnsi="宋体"/>
          <w:b/>
          <w:bCs/>
          <w:szCs w:val="28"/>
        </w:rPr>
        <w:t>样品</w:t>
      </w:r>
      <w:r>
        <w:rPr>
          <w:rFonts w:ascii="宋体" w:eastAsia="宋体" w:hAnsi="宋体"/>
          <w:szCs w:val="28"/>
        </w:rPr>
        <w:t>的任务</w:t>
      </w:r>
      <w:r>
        <w:rPr>
          <w:rFonts w:ascii="宋体" w:eastAsia="宋体" w:hAnsi="宋体" w:hint="eastAsia"/>
          <w:szCs w:val="28"/>
        </w:rPr>
        <w:t>。放样品的任务细节为：去料盘取样，依次放到对应炉子中，该任务过程中调度系统协同移动机械臂，控制玻璃门和炉盖的开关以及炉子内部程序的启动。</w:t>
      </w:r>
    </w:p>
    <w:p w14:paraId="17E04B87" w14:textId="553F818F" w:rsidR="002D77AC" w:rsidRDefault="0055438F">
      <w:pPr>
        <w:numPr>
          <w:ilvl w:val="0"/>
          <w:numId w:val="4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/>
          <w:szCs w:val="28"/>
        </w:rPr>
        <w:t>调度系统</w:t>
      </w:r>
      <w:r>
        <w:rPr>
          <w:rFonts w:ascii="宋体" w:eastAsia="宋体" w:hAnsi="宋体" w:hint="eastAsia"/>
          <w:szCs w:val="28"/>
        </w:rPr>
        <w:t>监控到炉子的程序和温度到达离心条件时，先控制移动机械臂上的保温炉加热到离心温度，然后通知移动机械</w:t>
      </w:r>
      <w:proofErr w:type="gramStart"/>
      <w:r>
        <w:rPr>
          <w:rFonts w:ascii="宋体" w:eastAsia="宋体" w:hAnsi="宋体" w:hint="eastAsia"/>
          <w:szCs w:val="28"/>
        </w:rPr>
        <w:t>臂进行</w:t>
      </w:r>
      <w:proofErr w:type="gramEnd"/>
      <w:r>
        <w:rPr>
          <w:rFonts w:ascii="宋体" w:eastAsia="宋体" w:hAnsi="宋体" w:hint="eastAsia"/>
          <w:b/>
          <w:bCs/>
          <w:szCs w:val="28"/>
        </w:rPr>
        <w:t>取样品</w:t>
      </w:r>
      <w:r>
        <w:rPr>
          <w:rFonts w:ascii="宋体" w:eastAsia="宋体" w:hAnsi="宋体" w:hint="eastAsia"/>
          <w:szCs w:val="28"/>
        </w:rPr>
        <w:t>的任务。放样品的任务细节为：移动机械臂取出炉内样品到保温炉再到离心机，离心完成后，再从离心机取到第二个货架。该任务过程中调度系统协同</w:t>
      </w:r>
      <w:r w:rsidR="008E444F">
        <w:rPr>
          <w:rFonts w:ascii="宋体" w:eastAsia="宋体" w:hAnsi="宋体" w:hint="eastAsia"/>
          <w:szCs w:val="28"/>
        </w:rPr>
        <w:t xml:space="preserve"> </w:t>
      </w:r>
      <w:r>
        <w:rPr>
          <w:rFonts w:ascii="宋体" w:eastAsia="宋体" w:hAnsi="宋体" w:hint="eastAsia"/>
          <w:szCs w:val="28"/>
        </w:rPr>
        <w:t>移动机械臂，控制玻璃门、炉盖和离心机门的开关以及离心过程的启动。</w:t>
      </w:r>
    </w:p>
    <w:p w14:paraId="12BE4772" w14:textId="77777777" w:rsidR="002D77AC" w:rsidRDefault="0055438F">
      <w:pPr>
        <w:rPr>
          <w:rFonts w:ascii="宋体" w:eastAsia="宋体" w:hAnsi="宋体" w:hint="eastAsia"/>
          <w:szCs w:val="28"/>
        </w:rPr>
      </w:pPr>
      <w:r>
        <w:rPr>
          <w:rFonts w:ascii="宋体" w:eastAsia="宋体" w:hAnsi="宋体" w:hint="eastAsia"/>
          <w:szCs w:val="28"/>
        </w:rPr>
        <w:t>注意：移动</w:t>
      </w:r>
      <w:proofErr w:type="gramStart"/>
      <w:r>
        <w:rPr>
          <w:rFonts w:ascii="宋体" w:eastAsia="宋体" w:hAnsi="宋体" w:hint="eastAsia"/>
          <w:szCs w:val="28"/>
        </w:rPr>
        <w:t>机械臂会发送</w:t>
      </w:r>
      <w:proofErr w:type="gramEnd"/>
      <w:r>
        <w:rPr>
          <w:rFonts w:ascii="宋体" w:eastAsia="宋体" w:hAnsi="宋体" w:hint="eastAsia"/>
          <w:szCs w:val="28"/>
        </w:rPr>
        <w:t>请求开门、开炉盖、开离心机门的信号和对应位置参数，调度系统接收到信号和参数后就可开门，关门时机则完全由调度系统判断。</w:t>
      </w:r>
    </w:p>
    <w:p w14:paraId="28C7AC3E" w14:textId="77777777" w:rsidR="002D77AC" w:rsidRDefault="002D77AC">
      <w:pPr>
        <w:rPr>
          <w:rFonts w:ascii="宋体" w:eastAsia="宋体" w:hAnsi="宋体" w:hint="eastAsia"/>
          <w:szCs w:val="28"/>
        </w:rPr>
      </w:pPr>
    </w:p>
    <w:p w14:paraId="0F279979" w14:textId="77777777" w:rsidR="002D77AC" w:rsidRDefault="0055438F">
      <w:pPr>
        <w:rPr>
          <w:rFonts w:ascii="宋体" w:eastAsia="宋体" w:hAnsi="宋体" w:hint="eastAsia"/>
          <w:b/>
          <w:bCs/>
          <w:szCs w:val="28"/>
        </w:rPr>
      </w:pPr>
      <w:r>
        <w:rPr>
          <w:rFonts w:ascii="宋体" w:eastAsia="宋体" w:hAnsi="宋体" w:hint="eastAsia"/>
          <w:b/>
          <w:bCs/>
          <w:szCs w:val="28"/>
        </w:rPr>
        <w:t>流程3：自动XRD测试</w:t>
      </w:r>
    </w:p>
    <w:p w14:paraId="7D376D5A" w14:textId="77777777" w:rsidR="002D77AC" w:rsidRDefault="0055438F">
      <w:pPr>
        <w:numPr>
          <w:ilvl w:val="0"/>
          <w:numId w:val="5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 w:hint="eastAsia"/>
          <w:szCs w:val="28"/>
        </w:rPr>
        <w:t>实验人员准备好待测样品，放于样品架上。</w:t>
      </w:r>
    </w:p>
    <w:p w14:paraId="526B10F4" w14:textId="77777777" w:rsidR="002D77AC" w:rsidRDefault="0055438F">
      <w:pPr>
        <w:numPr>
          <w:ilvl w:val="0"/>
          <w:numId w:val="5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/>
          <w:szCs w:val="28"/>
        </w:rPr>
        <w:lastRenderedPageBreak/>
        <w:t>调度系统接受到开始测试的指令后，</w:t>
      </w:r>
      <w:r>
        <w:rPr>
          <w:rFonts w:ascii="宋体" w:eastAsia="宋体" w:hAnsi="宋体" w:hint="eastAsia"/>
          <w:szCs w:val="28"/>
        </w:rPr>
        <w:t>通知移动机械</w:t>
      </w:r>
      <w:proofErr w:type="gramStart"/>
      <w:r>
        <w:rPr>
          <w:rFonts w:ascii="宋体" w:eastAsia="宋体" w:hAnsi="宋体" w:hint="eastAsia"/>
          <w:szCs w:val="28"/>
        </w:rPr>
        <w:t>臂</w:t>
      </w:r>
      <w:r>
        <w:rPr>
          <w:rFonts w:ascii="宋体" w:eastAsia="宋体" w:hAnsi="宋体"/>
          <w:szCs w:val="28"/>
        </w:rPr>
        <w:t>按顺序取出第</w:t>
      </w:r>
      <w:proofErr w:type="gramEnd"/>
      <w:r>
        <w:rPr>
          <w:rFonts w:ascii="宋体" w:eastAsia="宋体" w:hAnsi="宋体"/>
          <w:szCs w:val="28"/>
        </w:rPr>
        <w:t>一个样品，放入XRD设备的样品台上。</w:t>
      </w:r>
    </w:p>
    <w:p w14:paraId="707632D6" w14:textId="77777777" w:rsidR="002D77AC" w:rsidRDefault="0055438F">
      <w:pPr>
        <w:numPr>
          <w:ilvl w:val="0"/>
          <w:numId w:val="5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/>
          <w:szCs w:val="28"/>
        </w:rPr>
        <w:t>调度系统</w:t>
      </w:r>
      <w:r>
        <w:rPr>
          <w:rFonts w:ascii="宋体" w:eastAsia="宋体" w:hAnsi="宋体" w:hint="eastAsia"/>
          <w:szCs w:val="28"/>
        </w:rPr>
        <w:t>调用</w:t>
      </w:r>
      <w:r>
        <w:rPr>
          <w:rFonts w:ascii="宋体" w:eastAsia="宋体" w:hAnsi="宋体"/>
          <w:szCs w:val="28"/>
        </w:rPr>
        <w:t>XRD设备</w:t>
      </w:r>
      <w:r>
        <w:rPr>
          <w:rFonts w:ascii="宋体" w:eastAsia="宋体" w:hAnsi="宋体" w:hint="eastAsia"/>
          <w:szCs w:val="28"/>
        </w:rPr>
        <w:t>软件</w:t>
      </w:r>
      <w:r>
        <w:rPr>
          <w:rFonts w:ascii="宋体" w:eastAsia="宋体" w:hAnsi="宋体"/>
          <w:szCs w:val="28"/>
        </w:rPr>
        <w:t>的</w:t>
      </w:r>
      <w:r>
        <w:rPr>
          <w:rFonts w:ascii="宋体" w:eastAsia="宋体" w:hAnsi="宋体" w:hint="eastAsia"/>
          <w:szCs w:val="28"/>
        </w:rPr>
        <w:t>接口</w:t>
      </w:r>
      <w:r>
        <w:rPr>
          <w:rFonts w:ascii="宋体" w:eastAsia="宋体" w:hAnsi="宋体"/>
          <w:szCs w:val="28"/>
        </w:rPr>
        <w:t>，传入样品到XRD设备的测试位置</w:t>
      </w:r>
      <w:r>
        <w:rPr>
          <w:rFonts w:ascii="宋体" w:eastAsia="宋体" w:hAnsi="宋体" w:hint="eastAsia"/>
          <w:szCs w:val="28"/>
        </w:rPr>
        <w:t>，</w:t>
      </w:r>
      <w:r>
        <w:rPr>
          <w:rFonts w:ascii="宋体" w:eastAsia="宋体" w:hAnsi="宋体"/>
          <w:szCs w:val="28"/>
        </w:rPr>
        <w:t>开始测试。</w:t>
      </w:r>
    </w:p>
    <w:p w14:paraId="01891F8D" w14:textId="77777777" w:rsidR="002D77AC" w:rsidRDefault="0055438F">
      <w:pPr>
        <w:numPr>
          <w:ilvl w:val="0"/>
          <w:numId w:val="5"/>
        </w:numPr>
        <w:rPr>
          <w:rFonts w:ascii="宋体" w:eastAsia="宋体" w:hAnsi="宋体" w:hint="eastAsia"/>
          <w:szCs w:val="28"/>
        </w:rPr>
      </w:pPr>
      <w:r>
        <w:rPr>
          <w:rFonts w:ascii="宋体" w:eastAsia="宋体" w:hAnsi="宋体"/>
          <w:szCs w:val="28"/>
        </w:rPr>
        <w:t>调度系统接受到测试完成的信息后，调用</w:t>
      </w:r>
      <w:r>
        <w:rPr>
          <w:rFonts w:ascii="宋体" w:eastAsia="宋体" w:hAnsi="宋体" w:hint="eastAsia"/>
          <w:szCs w:val="28"/>
        </w:rPr>
        <w:t>接口，</w:t>
      </w:r>
      <w:r>
        <w:rPr>
          <w:rFonts w:ascii="宋体" w:eastAsia="宋体" w:hAnsi="宋体"/>
          <w:szCs w:val="28"/>
        </w:rPr>
        <w:t>退出样品到样品台。</w:t>
      </w:r>
      <w:r>
        <w:rPr>
          <w:rFonts w:ascii="宋体" w:eastAsia="宋体" w:hAnsi="宋体" w:hint="eastAsia"/>
          <w:szCs w:val="28"/>
        </w:rPr>
        <w:t>通知移动机械臂，将样品从</w:t>
      </w:r>
      <w:r>
        <w:rPr>
          <w:rFonts w:ascii="宋体" w:eastAsia="宋体" w:hAnsi="宋体"/>
          <w:szCs w:val="28"/>
        </w:rPr>
        <w:t>样品</w:t>
      </w:r>
      <w:r>
        <w:rPr>
          <w:rFonts w:ascii="宋体" w:eastAsia="宋体" w:hAnsi="宋体" w:hint="eastAsia"/>
          <w:szCs w:val="28"/>
        </w:rPr>
        <w:t>台放回样品架</w:t>
      </w:r>
      <w:r>
        <w:rPr>
          <w:rFonts w:ascii="宋体" w:eastAsia="宋体" w:hAnsi="宋体"/>
          <w:szCs w:val="28"/>
        </w:rPr>
        <w:t>，</w:t>
      </w:r>
      <w:r>
        <w:rPr>
          <w:rFonts w:ascii="宋体" w:eastAsia="宋体" w:hAnsi="宋体" w:hint="eastAsia"/>
          <w:szCs w:val="28"/>
        </w:rPr>
        <w:t>并取出</w:t>
      </w:r>
      <w:r>
        <w:rPr>
          <w:rFonts w:ascii="宋体" w:eastAsia="宋体" w:hAnsi="宋体"/>
          <w:szCs w:val="28"/>
        </w:rPr>
        <w:t>下一个样品到样品台。</w:t>
      </w:r>
    </w:p>
    <w:p w14:paraId="048C159B" w14:textId="77777777" w:rsidR="002D77AC" w:rsidRDefault="0055438F">
      <w:pPr>
        <w:rPr>
          <w:rFonts w:ascii="宋体" w:eastAsia="宋体" w:hAnsi="宋体" w:hint="eastAsia"/>
          <w:szCs w:val="28"/>
        </w:rPr>
      </w:pPr>
      <w:r w:rsidRPr="000B0CA2">
        <w:rPr>
          <w:rFonts w:ascii="宋体" w:eastAsia="宋体" w:hAnsi="宋体" w:hint="eastAsia"/>
          <w:szCs w:val="28"/>
          <w:highlight w:val="red"/>
        </w:rPr>
        <w:t>注意：目前移动机械臂还没写好与XRD设备交互的程序。</w:t>
      </w:r>
    </w:p>
    <w:p w14:paraId="0D258353" w14:textId="77777777" w:rsidR="002D77AC" w:rsidRDefault="002D77AC" w:rsidP="001A38B7"/>
    <w:p w14:paraId="732BC5F9" w14:textId="77777777" w:rsidR="002D77AC" w:rsidRDefault="0055438F">
      <w:pPr>
        <w:pStyle w:val="2"/>
      </w:pPr>
      <w:r>
        <w:rPr>
          <w:rFonts w:hint="eastAsia"/>
        </w:rPr>
        <w:t>目前的软件能力：</w:t>
      </w:r>
    </w:p>
    <w:p w14:paraId="7156D294" w14:textId="0D035B4A" w:rsidR="002D77AC" w:rsidRDefault="0055438F">
      <w:pPr>
        <w:pStyle w:val="3"/>
        <w:numPr>
          <w:ilvl w:val="0"/>
          <w:numId w:val="6"/>
        </w:numPr>
      </w:pPr>
      <w:proofErr w:type="gramStart"/>
      <w:r>
        <w:rPr>
          <w:rFonts w:hint="eastAsia"/>
        </w:rPr>
        <w:t>科晶配料</w:t>
      </w:r>
      <w:proofErr w:type="gramEnd"/>
      <w:r>
        <w:rPr>
          <w:rFonts w:hint="eastAsia"/>
        </w:rPr>
        <w:t>软件</w:t>
      </w:r>
      <w:r w:rsidR="00BF32EF">
        <w:rPr>
          <w:rFonts w:hint="eastAsia"/>
        </w:rPr>
        <w:t>（无</w:t>
      </w:r>
      <w:proofErr w:type="spellStart"/>
      <w:r w:rsidR="00BF32EF">
        <w:rPr>
          <w:rFonts w:hint="eastAsia"/>
        </w:rPr>
        <w:t>api</w:t>
      </w:r>
      <w:proofErr w:type="spellEnd"/>
      <w:r w:rsidR="006C1904">
        <w:rPr>
          <w:rFonts w:hint="eastAsia"/>
        </w:rPr>
        <w:t>，目前是</w:t>
      </w:r>
      <w:proofErr w:type="spellStart"/>
      <w:r w:rsidR="006C1904">
        <w:t>M</w:t>
      </w:r>
      <w:r w:rsidR="006C1904">
        <w:rPr>
          <w:rFonts w:hint="eastAsia"/>
        </w:rPr>
        <w:t>odbus</w:t>
      </w:r>
      <w:r w:rsidR="006C1904">
        <w:t>TCP</w:t>
      </w:r>
      <w:proofErr w:type="spellEnd"/>
      <w:r w:rsidR="006C1904">
        <w:rPr>
          <w:rFonts w:hint="eastAsia"/>
        </w:rPr>
        <w:t>协议</w:t>
      </w:r>
      <w:r w:rsidR="00BF32EF">
        <w:rPr>
          <w:rFonts w:hint="eastAsia"/>
        </w:rPr>
        <w:t>）</w:t>
      </w:r>
    </w:p>
    <w:p w14:paraId="2AD96430" w14:textId="3D698027" w:rsidR="002D77AC" w:rsidRDefault="0055438F">
      <w:r>
        <w:rPr>
          <w:rFonts w:hint="eastAsia"/>
        </w:rPr>
        <w:t>功能</w:t>
      </w:r>
      <w:r>
        <w:rPr>
          <w:rFonts w:hint="eastAsia"/>
        </w:rPr>
        <w:t>1</w:t>
      </w:r>
      <w:r>
        <w:rPr>
          <w:rFonts w:hint="eastAsia"/>
        </w:rPr>
        <w:t>：导入导出配料配方，自动化运行启动、停止和复位</w:t>
      </w:r>
      <w:r w:rsidR="0030643E">
        <w:rPr>
          <w:rFonts w:hint="eastAsia"/>
        </w:rPr>
        <w:t>。</w:t>
      </w:r>
    </w:p>
    <w:p w14:paraId="70E558FB" w14:textId="77777777" w:rsidR="002D77AC" w:rsidRDefault="0055438F" w:rsidP="00192DFD">
      <w:r>
        <w:rPr>
          <w:noProof/>
        </w:rPr>
        <w:drawing>
          <wp:inline distT="0" distB="0" distL="114300" distR="114300" wp14:anchorId="764BD000" wp14:editId="557784D0">
            <wp:extent cx="6305550" cy="3521710"/>
            <wp:effectExtent l="0" t="0" r="3810" b="13970"/>
            <wp:docPr id="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305550" cy="3521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938354" w14:textId="77777777" w:rsidR="002D77AC" w:rsidRDefault="002D77AC"/>
    <w:p w14:paraId="1B2207F5" w14:textId="77777777" w:rsidR="002D77AC" w:rsidRDefault="0055438F">
      <w:pPr>
        <w:pStyle w:val="a3"/>
        <w:widowControl/>
      </w:pPr>
      <w:r>
        <w:rPr>
          <w:rFonts w:hint="eastAsia"/>
        </w:rPr>
        <w:t>功能</w:t>
      </w:r>
      <w:r>
        <w:rPr>
          <w:rFonts w:hint="eastAsia"/>
        </w:rPr>
        <w:t>2</w:t>
      </w:r>
      <w:r>
        <w:rPr>
          <w:rFonts w:hint="eastAsia"/>
        </w:rPr>
        <w:t>：粉料余量配置</w:t>
      </w:r>
    </w:p>
    <w:p w14:paraId="0397FEB3" w14:textId="77777777" w:rsidR="002D77AC" w:rsidRDefault="0055438F">
      <w:pPr>
        <w:pStyle w:val="a3"/>
        <w:widowControl/>
      </w:pPr>
      <w:r>
        <w:rPr>
          <w:noProof/>
        </w:rPr>
        <w:lastRenderedPageBreak/>
        <w:drawing>
          <wp:inline distT="0" distB="0" distL="114300" distR="114300" wp14:anchorId="652F004B" wp14:editId="572B2A31">
            <wp:extent cx="5767705" cy="3076575"/>
            <wp:effectExtent l="0" t="0" r="8255" b="1905"/>
            <wp:docPr id="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7705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2D172" w14:textId="77777777" w:rsidR="002D77AC" w:rsidRDefault="0055438F">
      <w:pPr>
        <w:rPr>
          <w:rFonts w:ascii="宋体" w:eastAsia="宋体" w:hAnsi="宋体" w:cs="宋体" w:hint="eastAsia"/>
        </w:rPr>
      </w:pPr>
      <w:r>
        <w:rPr>
          <w:rFonts w:ascii="宋体" w:eastAsia="宋体" w:hAnsi="宋体" w:cs="宋体" w:hint="eastAsia"/>
        </w:rPr>
        <w:t>功能3：实际配料重量记录及结果导出</w:t>
      </w:r>
    </w:p>
    <w:p w14:paraId="61F9F9FF" w14:textId="77777777" w:rsidR="002D77AC" w:rsidRDefault="0055438F">
      <w:r>
        <w:rPr>
          <w:noProof/>
        </w:rPr>
        <w:drawing>
          <wp:inline distT="0" distB="0" distL="114300" distR="114300" wp14:anchorId="2DFE77B0" wp14:editId="16426545">
            <wp:extent cx="6325870" cy="3385820"/>
            <wp:effectExtent l="0" t="0" r="13970" b="12700"/>
            <wp:docPr id="10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3385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F8A7F1" w14:textId="77777777" w:rsidR="002D77AC" w:rsidRDefault="002D77AC"/>
    <w:p w14:paraId="574FAF80" w14:textId="7B154686" w:rsidR="002D77AC" w:rsidRDefault="0055438F">
      <w:pPr>
        <w:pStyle w:val="3"/>
        <w:numPr>
          <w:ilvl w:val="0"/>
          <w:numId w:val="6"/>
        </w:numPr>
      </w:pPr>
      <w:proofErr w:type="gramStart"/>
      <w:r>
        <w:rPr>
          <w:rFonts w:hint="eastAsia"/>
        </w:rPr>
        <w:t>晶泰配料</w:t>
      </w:r>
      <w:proofErr w:type="gramEnd"/>
      <w:r>
        <w:rPr>
          <w:rFonts w:hint="eastAsia"/>
        </w:rPr>
        <w:t>软件</w:t>
      </w:r>
      <w:r w:rsidR="00BF32EF">
        <w:rPr>
          <w:rFonts w:hint="eastAsia"/>
        </w:rPr>
        <w:t>（</w:t>
      </w:r>
      <w:r w:rsidR="00BF32EF">
        <w:rPr>
          <w:rFonts w:hint="eastAsia"/>
        </w:rPr>
        <w:t>A</w:t>
      </w:r>
      <w:r w:rsidR="00BF32EF">
        <w:t>PI</w:t>
      </w:r>
      <w:r w:rsidR="00BF32EF">
        <w:rPr>
          <w:rFonts w:hint="eastAsia"/>
        </w:rPr>
        <w:t>）</w:t>
      </w:r>
    </w:p>
    <w:p w14:paraId="270CB15F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1</w:t>
      </w:r>
      <w:r>
        <w:rPr>
          <w:rFonts w:hint="eastAsia"/>
        </w:rPr>
        <w:t>：配料配方导入和自动化任务运行、终止以及结果导出（实际配料重量、时间、物料等）</w:t>
      </w:r>
    </w:p>
    <w:p w14:paraId="2CFD4442" w14:textId="77777777" w:rsidR="002D77AC" w:rsidRDefault="002D77AC"/>
    <w:p w14:paraId="0B305B0A" w14:textId="77777777" w:rsidR="002D77AC" w:rsidRDefault="0055438F">
      <w:r>
        <w:rPr>
          <w:noProof/>
        </w:rPr>
        <w:drawing>
          <wp:inline distT="0" distB="0" distL="114300" distR="114300" wp14:anchorId="0C33C2BD" wp14:editId="38C288C1">
            <wp:extent cx="5264785" cy="2708910"/>
            <wp:effectExtent l="0" t="0" r="8255" b="3810"/>
            <wp:docPr id="11" name="图片 11" descr="f941a1b18b22b0130a48a57468cd89b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f941a1b18b22b0130a48a57468cd89ba"/>
                    <pic:cNvPicPr>
                      <a:picLocks noChangeAspect="1"/>
                    </pic:cNvPicPr>
                  </pic:nvPicPr>
                  <pic:blipFill>
                    <a:blip r:embed="rId10"/>
                    <a:srcRect t="16165" b="1521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57E9" w14:textId="77777777" w:rsidR="002D77AC" w:rsidRDefault="002D77AC"/>
    <w:p w14:paraId="6F367835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2</w:t>
      </w:r>
      <w:r>
        <w:rPr>
          <w:rFonts w:hint="eastAsia"/>
        </w:rPr>
        <w:t>：资源物料配置与编辑（粉料桶、坩埚托盘物料）</w:t>
      </w:r>
    </w:p>
    <w:p w14:paraId="17AE7F0B" w14:textId="77777777" w:rsidR="002D77AC" w:rsidRDefault="0055438F">
      <w:r>
        <w:rPr>
          <w:noProof/>
        </w:rPr>
        <w:drawing>
          <wp:inline distT="0" distB="0" distL="114300" distR="114300" wp14:anchorId="1A052184" wp14:editId="51E390C8">
            <wp:extent cx="5010785" cy="3756660"/>
            <wp:effectExtent l="0" t="0" r="3175" b="7620"/>
            <wp:docPr id="12" name="图片 12" descr="6810bc4dab2566b55f5db1fe9627a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6810bc4dab2566b55f5db1fe9627a410"/>
                    <pic:cNvPicPr>
                      <a:picLocks noChangeAspect="1"/>
                    </pic:cNvPicPr>
                  </pic:nvPicPr>
                  <pic:blipFill>
                    <a:blip r:embed="rId11">
                      <a:lum bright="-6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9128" w14:textId="77777777" w:rsidR="002D77AC" w:rsidRDefault="0055438F">
      <w:pPr>
        <w:pStyle w:val="3"/>
        <w:numPr>
          <w:ilvl w:val="0"/>
          <w:numId w:val="6"/>
        </w:numPr>
      </w:pPr>
      <w:r>
        <w:rPr>
          <w:rFonts w:hint="eastAsia"/>
        </w:rPr>
        <w:t>米开组装、</w:t>
      </w:r>
      <w:proofErr w:type="gramStart"/>
      <w:r>
        <w:rPr>
          <w:rFonts w:hint="eastAsia"/>
        </w:rPr>
        <w:t>熔封调度</w:t>
      </w:r>
      <w:proofErr w:type="gramEnd"/>
    </w:p>
    <w:p w14:paraId="40695BEF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1</w:t>
      </w:r>
      <w:r>
        <w:rPr>
          <w:rFonts w:hint="eastAsia"/>
        </w:rPr>
        <w:t>：左过度</w:t>
      </w:r>
      <w:proofErr w:type="gramStart"/>
      <w:r>
        <w:rPr>
          <w:rFonts w:hint="eastAsia"/>
        </w:rPr>
        <w:t>仓选择</w:t>
      </w:r>
      <w:proofErr w:type="gramEnd"/>
      <w:r>
        <w:rPr>
          <w:rFonts w:hint="eastAsia"/>
        </w:rPr>
        <w:t>配料设备进坩埚托盘</w:t>
      </w:r>
    </w:p>
    <w:p w14:paraId="24F8C6B4" w14:textId="77777777" w:rsidR="002D77AC" w:rsidRDefault="0055438F">
      <w:pPr>
        <w:pStyle w:val="a3"/>
        <w:widowControl/>
      </w:pPr>
      <w:r>
        <w:rPr>
          <w:noProof/>
        </w:rPr>
        <w:lastRenderedPageBreak/>
        <w:drawing>
          <wp:inline distT="0" distB="0" distL="114300" distR="114300" wp14:anchorId="22361B9B" wp14:editId="10CDBFB6">
            <wp:extent cx="4963160" cy="3720465"/>
            <wp:effectExtent l="0" t="0" r="5080" b="13335"/>
            <wp:docPr id="1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3720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6EBA9ED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2</w:t>
      </w:r>
      <w:r>
        <w:rPr>
          <w:rFonts w:hint="eastAsia"/>
        </w:rPr>
        <w:t>：右</w:t>
      </w:r>
      <w:proofErr w:type="gramStart"/>
      <w:r>
        <w:rPr>
          <w:rFonts w:hint="eastAsia"/>
        </w:rPr>
        <w:t>过度仓进试管</w:t>
      </w:r>
      <w:proofErr w:type="gramEnd"/>
      <w:r>
        <w:rPr>
          <w:rFonts w:hint="eastAsia"/>
        </w:rPr>
        <w:t>、坩埚帽、玻璃柱塞等托盘</w:t>
      </w:r>
    </w:p>
    <w:p w14:paraId="49E2CE53" w14:textId="77777777" w:rsidR="002D77AC" w:rsidRDefault="0055438F">
      <w:pPr>
        <w:pStyle w:val="a3"/>
        <w:widowControl/>
      </w:pPr>
      <w:r>
        <w:rPr>
          <w:noProof/>
        </w:rPr>
        <w:drawing>
          <wp:inline distT="0" distB="0" distL="114300" distR="114300" wp14:anchorId="404057A6" wp14:editId="7F6F4D6C">
            <wp:extent cx="4947285" cy="3351530"/>
            <wp:effectExtent l="0" t="0" r="5715" b="1270"/>
            <wp:docPr id="15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7285" cy="3351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122F47" w14:textId="77777777" w:rsidR="002D77AC" w:rsidRDefault="0055438F">
      <w:pPr>
        <w:pStyle w:val="a3"/>
        <w:widowControl/>
      </w:pPr>
      <w:r>
        <w:rPr>
          <w:rFonts w:hint="eastAsia"/>
        </w:rPr>
        <w:t>功能</w:t>
      </w:r>
      <w:r>
        <w:rPr>
          <w:rFonts w:hint="eastAsia"/>
        </w:rPr>
        <w:t>3</w:t>
      </w:r>
      <w:r>
        <w:rPr>
          <w:rFonts w:hint="eastAsia"/>
        </w:rPr>
        <w:t>：各个托盘物料状态显示</w:t>
      </w:r>
    </w:p>
    <w:p w14:paraId="5DAC8A90" w14:textId="77777777" w:rsidR="002D77AC" w:rsidRDefault="0055438F">
      <w:pPr>
        <w:pStyle w:val="a3"/>
        <w:widowControl/>
      </w:pPr>
      <w:r>
        <w:rPr>
          <w:noProof/>
        </w:rPr>
        <w:lastRenderedPageBreak/>
        <w:drawing>
          <wp:inline distT="0" distB="0" distL="114300" distR="114300" wp14:anchorId="6BFA2B6E" wp14:editId="77611D42">
            <wp:extent cx="5490845" cy="4116070"/>
            <wp:effectExtent l="0" t="0" r="10795" b="13970"/>
            <wp:docPr id="17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0845" cy="411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4C9300" w14:textId="77777777" w:rsidR="002D77AC" w:rsidRDefault="0055438F">
      <w:pPr>
        <w:pStyle w:val="a3"/>
        <w:widowControl/>
      </w:pPr>
      <w:r>
        <w:rPr>
          <w:rFonts w:hint="eastAsia"/>
        </w:rPr>
        <w:t>功能</w:t>
      </w:r>
      <w:r>
        <w:rPr>
          <w:rFonts w:hint="eastAsia"/>
        </w:rPr>
        <w:t>4</w:t>
      </w:r>
      <w:r>
        <w:rPr>
          <w:rFonts w:hint="eastAsia"/>
        </w:rPr>
        <w:t>：自动启动按钮，开始组装熔封</w:t>
      </w:r>
    </w:p>
    <w:p w14:paraId="77B034EC" w14:textId="77777777" w:rsidR="002D77AC" w:rsidRDefault="0055438F">
      <w:pPr>
        <w:pStyle w:val="a3"/>
        <w:widowControl/>
        <w:jc w:val="center"/>
      </w:pPr>
      <w:r>
        <w:rPr>
          <w:noProof/>
        </w:rPr>
        <w:drawing>
          <wp:inline distT="0" distB="0" distL="114300" distR="114300" wp14:anchorId="63AC6862" wp14:editId="682D57BC">
            <wp:extent cx="485775" cy="675640"/>
            <wp:effectExtent l="0" t="0" r="1905" b="10160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" cy="67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B3E57" w14:textId="77777777" w:rsidR="002D77AC" w:rsidRDefault="0055438F">
      <w:pPr>
        <w:pStyle w:val="a3"/>
        <w:widowControl/>
        <w:jc w:val="both"/>
      </w:pPr>
      <w:r>
        <w:rPr>
          <w:rFonts w:hint="eastAsia"/>
        </w:rPr>
        <w:t>功能</w:t>
      </w:r>
      <w:r>
        <w:rPr>
          <w:rFonts w:hint="eastAsia"/>
        </w:rPr>
        <w:t>5</w:t>
      </w:r>
      <w:r>
        <w:rPr>
          <w:rFonts w:hint="eastAsia"/>
        </w:rPr>
        <w:t>：</w:t>
      </w:r>
      <w:proofErr w:type="gramStart"/>
      <w:r>
        <w:rPr>
          <w:rFonts w:hint="eastAsia"/>
        </w:rPr>
        <w:t>气爪实时</w:t>
      </w:r>
      <w:proofErr w:type="gramEnd"/>
      <w:r>
        <w:rPr>
          <w:rFonts w:hint="eastAsia"/>
        </w:rPr>
        <w:t>位置检测及当前夹取物料编号</w:t>
      </w:r>
    </w:p>
    <w:p w14:paraId="04C36C25" w14:textId="77777777" w:rsidR="002D77AC" w:rsidRDefault="0055438F">
      <w:pPr>
        <w:pStyle w:val="a3"/>
        <w:widowControl/>
        <w:jc w:val="both"/>
      </w:pPr>
      <w:r>
        <w:rPr>
          <w:noProof/>
        </w:rPr>
        <w:lastRenderedPageBreak/>
        <w:drawing>
          <wp:inline distT="0" distB="0" distL="114300" distR="114300" wp14:anchorId="2E8BA2DC" wp14:editId="3DF3AA6A">
            <wp:extent cx="5069840" cy="3802380"/>
            <wp:effectExtent l="0" t="0" r="5080" b="7620"/>
            <wp:docPr id="19" name="图片 19" descr="d2bbd22c0bb5d0cc495a9650298e2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d2bbd22c0bb5d0cc495a9650298e200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984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8876E" w14:textId="77777777" w:rsidR="002D77AC" w:rsidRDefault="002D77AC"/>
    <w:p w14:paraId="40106572" w14:textId="77777777" w:rsidR="002D77AC" w:rsidRDefault="0055438F">
      <w:pPr>
        <w:pStyle w:val="3"/>
        <w:numPr>
          <w:ilvl w:val="0"/>
          <w:numId w:val="6"/>
        </w:numPr>
      </w:pPr>
      <w:r>
        <w:rPr>
          <w:rFonts w:hint="eastAsia"/>
        </w:rPr>
        <w:t>高温炉调度系统</w:t>
      </w:r>
    </w:p>
    <w:p w14:paraId="5010A220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1</w:t>
      </w:r>
      <w:r>
        <w:rPr>
          <w:rFonts w:hint="eastAsia"/>
        </w:rPr>
        <w:t>：实时监控炉温数据，炉子程序结束时间，控制炉子的开启，暂停和终止</w:t>
      </w:r>
    </w:p>
    <w:p w14:paraId="29288C0E" w14:textId="77777777" w:rsidR="002D77AC" w:rsidRDefault="0055438F">
      <w:pPr>
        <w:jc w:val="center"/>
      </w:pPr>
      <w:r>
        <w:rPr>
          <w:noProof/>
        </w:rPr>
        <w:drawing>
          <wp:inline distT="0" distB="0" distL="114300" distR="114300" wp14:anchorId="47DD6BD7" wp14:editId="147EEDF3">
            <wp:extent cx="4158615" cy="2317115"/>
            <wp:effectExtent l="0" t="0" r="1905" b="146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1B42E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2</w:t>
      </w:r>
      <w:r>
        <w:rPr>
          <w:rFonts w:hint="eastAsia"/>
        </w:rPr>
        <w:t>：监控炉子开始运行后的温度曲线，查找历史曲线</w:t>
      </w:r>
    </w:p>
    <w:p w14:paraId="57B9F9F0" w14:textId="77777777" w:rsidR="002D77AC" w:rsidRDefault="0055438F">
      <w:pPr>
        <w:jc w:val="center"/>
      </w:pPr>
      <w:r>
        <w:rPr>
          <w:noProof/>
        </w:rPr>
        <w:lastRenderedPageBreak/>
        <w:drawing>
          <wp:inline distT="0" distB="0" distL="114300" distR="114300" wp14:anchorId="647B4AC2" wp14:editId="68EFD941">
            <wp:extent cx="4124325" cy="2298065"/>
            <wp:effectExtent l="0" t="0" r="5715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652FE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3</w:t>
      </w:r>
      <w:r>
        <w:rPr>
          <w:rFonts w:hint="eastAsia"/>
        </w:rPr>
        <w:t>：向炉子传入运行参数（工艺曲线），控制炉盖的开启和关闭</w:t>
      </w:r>
    </w:p>
    <w:p w14:paraId="319A95D8" w14:textId="77777777" w:rsidR="002D77AC" w:rsidRDefault="0055438F">
      <w:pPr>
        <w:jc w:val="center"/>
      </w:pPr>
      <w:r>
        <w:rPr>
          <w:noProof/>
        </w:rPr>
        <w:drawing>
          <wp:inline distT="0" distB="0" distL="114300" distR="114300" wp14:anchorId="546E7837" wp14:editId="2D06BB83">
            <wp:extent cx="4178300" cy="2327910"/>
            <wp:effectExtent l="0" t="0" r="1270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32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34275" w14:textId="77777777" w:rsidR="002D77AC" w:rsidRDefault="002D77AC"/>
    <w:p w14:paraId="6AC944D0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4</w:t>
      </w:r>
      <w:r>
        <w:rPr>
          <w:rFonts w:hint="eastAsia"/>
        </w:rPr>
        <w:t>：控制自动门的开启和关闭</w:t>
      </w:r>
    </w:p>
    <w:p w14:paraId="4661D640" w14:textId="77777777" w:rsidR="002D77AC" w:rsidRDefault="0055438F">
      <w:pPr>
        <w:jc w:val="center"/>
      </w:pPr>
      <w:r>
        <w:rPr>
          <w:noProof/>
        </w:rPr>
        <w:drawing>
          <wp:inline distT="0" distB="0" distL="114300" distR="114300" wp14:anchorId="765448C8" wp14:editId="1A7929B4">
            <wp:extent cx="3942715" cy="1553210"/>
            <wp:effectExtent l="0" t="0" r="4445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42715" cy="155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5244D" w14:textId="77777777" w:rsidR="002D77AC" w:rsidRDefault="0055438F">
      <w:r>
        <w:rPr>
          <w:rFonts w:hint="eastAsia"/>
        </w:rPr>
        <w:t>功能</w:t>
      </w:r>
      <w:r>
        <w:rPr>
          <w:rFonts w:hint="eastAsia"/>
        </w:rPr>
        <w:t>5</w:t>
      </w:r>
      <w:r>
        <w:rPr>
          <w:rFonts w:hint="eastAsia"/>
        </w:rPr>
        <w:t>：离心机的控制，传入参数，启动和停止，开门和关门</w:t>
      </w:r>
    </w:p>
    <w:p w14:paraId="6D2E69A6" w14:textId="77777777" w:rsidR="002D77AC" w:rsidRDefault="0055438F">
      <w:pPr>
        <w:jc w:val="center"/>
      </w:pPr>
      <w:r>
        <w:rPr>
          <w:noProof/>
        </w:rPr>
        <w:lastRenderedPageBreak/>
        <w:drawing>
          <wp:inline distT="0" distB="0" distL="114300" distR="114300" wp14:anchorId="35419A69" wp14:editId="30CD7494">
            <wp:extent cx="3953510" cy="1588135"/>
            <wp:effectExtent l="0" t="0" r="8890" b="1206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351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7F0AE" w14:textId="265C5E29" w:rsidR="002D77AC" w:rsidRDefault="0055438F" w:rsidP="003B789F">
      <w:pPr>
        <w:pStyle w:val="3"/>
        <w:numPr>
          <w:ilvl w:val="0"/>
          <w:numId w:val="6"/>
        </w:numPr>
      </w:pPr>
      <w:r>
        <w:rPr>
          <w:rFonts w:hint="eastAsia"/>
        </w:rPr>
        <w:t>移动机械臂调度软件</w:t>
      </w:r>
    </w:p>
    <w:p w14:paraId="67F901EC" w14:textId="77777777" w:rsidR="002D77AC" w:rsidRDefault="0055438F">
      <w:r>
        <w:rPr>
          <w:rFonts w:hint="eastAsia"/>
        </w:rPr>
        <w:t>功能：机器人启动停止，任务参数填写，任务下发。</w:t>
      </w:r>
      <w:r>
        <w:rPr>
          <w:rFonts w:hint="eastAsia"/>
        </w:rPr>
        <w:t>6</w:t>
      </w:r>
      <w:r>
        <w:rPr>
          <w:rFonts w:hint="eastAsia"/>
        </w:rPr>
        <w:t>个任务。</w:t>
      </w:r>
    </w:p>
    <w:p w14:paraId="56CBBC36" w14:textId="77777777" w:rsidR="002D77AC" w:rsidRDefault="0055438F">
      <w:r>
        <w:t>任务</w:t>
      </w:r>
      <w:r>
        <w:t>1</w:t>
      </w:r>
      <w:r>
        <w:rPr>
          <w:rFonts w:hint="eastAsia"/>
        </w:rPr>
        <w:t>：</w:t>
      </w:r>
      <w:r>
        <w:t>货架取（从货架</w:t>
      </w:r>
      <w:r>
        <w:t>1</w:t>
      </w:r>
      <w:r>
        <w:t>取到</w:t>
      </w:r>
      <w:r>
        <w:t>6</w:t>
      </w:r>
      <w:r>
        <w:t>格小货架）工位类型</w:t>
      </w:r>
      <w:r>
        <w:t>=</w:t>
      </w:r>
      <w:r>
        <w:t>取料位置</w:t>
      </w:r>
      <w:r>
        <w:t xml:space="preserve">    </w:t>
      </w:r>
      <w:r>
        <w:t>取放位置</w:t>
      </w:r>
      <w:r>
        <w:t>=</w:t>
      </w:r>
      <w:r>
        <w:t>数量</w:t>
      </w:r>
      <w:r>
        <w:t xml:space="preserve"> </w:t>
      </w:r>
      <w:r>
        <w:t>例子：</w:t>
      </w:r>
      <w:r>
        <w:t>1 1 3</w:t>
      </w:r>
    </w:p>
    <w:p w14:paraId="610038A9" w14:textId="77777777" w:rsidR="002D77AC" w:rsidRDefault="0055438F">
      <w:r>
        <w:t>任务</w:t>
      </w:r>
      <w:r>
        <w:t>2</w:t>
      </w:r>
      <w:r>
        <w:rPr>
          <w:rFonts w:hint="eastAsia"/>
        </w:rPr>
        <w:t>：</w:t>
      </w:r>
      <w:r>
        <w:t>货架放（从离心机放到货架</w:t>
      </w:r>
      <w:r>
        <w:t>2</w:t>
      </w:r>
      <w:r>
        <w:t>）工位类型</w:t>
      </w:r>
      <w:r>
        <w:t>=</w:t>
      </w:r>
      <w:r>
        <w:t>放料位置</w:t>
      </w:r>
      <w:r>
        <w:t xml:space="preserve"> </w:t>
      </w:r>
      <w:r>
        <w:t>取放位置</w:t>
      </w:r>
      <w:r>
        <w:t>=</w:t>
      </w:r>
      <w:r>
        <w:t>数量</w:t>
      </w:r>
    </w:p>
    <w:p w14:paraId="608A8B73" w14:textId="77777777" w:rsidR="002D77AC" w:rsidRDefault="0055438F">
      <w:r>
        <w:t>任务</w:t>
      </w:r>
      <w:r>
        <w:t>3</w:t>
      </w:r>
      <w:r>
        <w:rPr>
          <w:rFonts w:hint="eastAsia"/>
        </w:rPr>
        <w:t>：</w:t>
      </w:r>
      <w:r>
        <w:t>离心放（从保温炉放到离心机）例子：</w:t>
      </w:r>
      <w:r>
        <w:t>3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 xml:space="preserve"> </w:t>
      </w:r>
      <w:r>
        <w:t>3</w:t>
      </w:r>
    </w:p>
    <w:p w14:paraId="3E14B5BC" w14:textId="77777777" w:rsidR="002D77AC" w:rsidRDefault="0055438F">
      <w:r>
        <w:t>任务</w:t>
      </w:r>
      <w:r>
        <w:t>4</w:t>
      </w:r>
      <w:r>
        <w:rPr>
          <w:rFonts w:hint="eastAsia"/>
        </w:rPr>
        <w:t>：</w:t>
      </w:r>
      <w:r>
        <w:t>离心取（从离心机取到货架）例子：</w:t>
      </w:r>
      <w:r>
        <w:t>4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 xml:space="preserve"> </w:t>
      </w:r>
      <w:r>
        <w:t xml:space="preserve">4 </w:t>
      </w:r>
      <w:r>
        <w:t>取完只能下发任务</w:t>
      </w:r>
      <w:r>
        <w:t>2</w:t>
      </w:r>
    </w:p>
    <w:p w14:paraId="3B8CC9E9" w14:textId="77777777" w:rsidR="002D77AC" w:rsidRDefault="0055438F">
      <w:r>
        <w:t>任务</w:t>
      </w:r>
      <w:r>
        <w:t>5</w:t>
      </w:r>
      <w:r>
        <w:rPr>
          <w:rFonts w:hint="eastAsia"/>
        </w:rPr>
        <w:t>：</w:t>
      </w:r>
      <w:r>
        <w:t>炉子放（从</w:t>
      </w:r>
      <w:r>
        <w:t>6</w:t>
      </w:r>
      <w:r>
        <w:t>格小货架放到加热炉）工位类型</w:t>
      </w:r>
      <w:r>
        <w:t>=</w:t>
      </w:r>
      <w:proofErr w:type="gramStart"/>
      <w:r>
        <w:t>炉号</w:t>
      </w:r>
      <w:proofErr w:type="gramEnd"/>
      <w:r>
        <w:t xml:space="preserve"> </w:t>
      </w:r>
      <w:r>
        <w:t>取放位置</w:t>
      </w:r>
      <w:r>
        <w:t>=</w:t>
      </w:r>
      <w:r>
        <w:t>数量</w:t>
      </w:r>
      <w:r>
        <w:t xml:space="preserve"> </w:t>
      </w:r>
      <w:r>
        <w:t>例子：</w:t>
      </w:r>
      <w:r>
        <w:t>5 4 3</w:t>
      </w:r>
    </w:p>
    <w:p w14:paraId="232AB69B" w14:textId="77777777" w:rsidR="002D77AC" w:rsidRDefault="0055438F">
      <w:r>
        <w:t>任务</w:t>
      </w:r>
      <w:r>
        <w:t>6</w:t>
      </w:r>
      <w:r>
        <w:rPr>
          <w:rFonts w:hint="eastAsia"/>
        </w:rPr>
        <w:t>：</w:t>
      </w:r>
      <w:r>
        <w:t>炉子取（从加热炉取到保温炉）工位类型</w:t>
      </w:r>
      <w:r>
        <w:t>=</w:t>
      </w:r>
      <w:proofErr w:type="gramStart"/>
      <w:r>
        <w:t>炉号</w:t>
      </w:r>
      <w:proofErr w:type="gramEnd"/>
      <w:r>
        <w:t xml:space="preserve"> </w:t>
      </w:r>
      <w:r>
        <w:t>取放位置</w:t>
      </w:r>
      <w:r>
        <w:t>=</w:t>
      </w:r>
      <w:r>
        <w:t>托盘穴位</w:t>
      </w:r>
      <w:r>
        <w:t xml:space="preserve"> </w:t>
      </w:r>
      <w:r>
        <w:t>例子：</w:t>
      </w:r>
      <w:r>
        <w:t>6 4 1</w:t>
      </w:r>
    </w:p>
    <w:p w14:paraId="38AC0C4F" w14:textId="77777777" w:rsidR="002D77AC" w:rsidRDefault="002D77AC"/>
    <w:p w14:paraId="3B610EC9" w14:textId="77777777" w:rsidR="002D77AC" w:rsidRDefault="0055438F">
      <w:pPr>
        <w:jc w:val="center"/>
      </w:pPr>
      <w:r>
        <w:rPr>
          <w:noProof/>
        </w:rPr>
        <w:drawing>
          <wp:inline distT="0" distB="0" distL="114300" distR="114300" wp14:anchorId="54FE21B7" wp14:editId="34603C0D">
            <wp:extent cx="3908425" cy="2555240"/>
            <wp:effectExtent l="0" t="0" r="8255" b="508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117EE" w14:textId="77777777" w:rsidR="00F03365" w:rsidRDefault="00F03365">
      <w:pPr>
        <w:widowControl/>
        <w:spacing w:line="240" w:lineRule="auto"/>
        <w:jc w:val="left"/>
      </w:pPr>
      <w:r>
        <w:br w:type="page"/>
      </w:r>
    </w:p>
    <w:p w14:paraId="147FAFF3" w14:textId="77777777" w:rsidR="00F03365" w:rsidRDefault="00F03365" w:rsidP="00F03365">
      <w:pPr>
        <w:pStyle w:val="3"/>
        <w:numPr>
          <w:ilvl w:val="0"/>
          <w:numId w:val="6"/>
        </w:numPr>
      </w:pPr>
      <w:r w:rsidRPr="00F03365">
        <w:rPr>
          <w:rFonts w:hint="eastAsia"/>
        </w:rPr>
        <w:lastRenderedPageBreak/>
        <w:t>X</w:t>
      </w:r>
      <w:r w:rsidRPr="00F03365">
        <w:rPr>
          <w:rFonts w:hint="eastAsia"/>
        </w:rPr>
        <w:t>射线衍射仪的软件</w:t>
      </w:r>
    </w:p>
    <w:p w14:paraId="018DB062" w14:textId="77777777" w:rsidR="00F03365" w:rsidRPr="00060051" w:rsidRDefault="00F03365" w:rsidP="00F0336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1</w:t>
      </w:r>
      <w:r w:rsidRPr="00060051">
        <w:rPr>
          <w:rFonts w:hint="eastAsia"/>
          <w:b/>
        </w:rPr>
        <w:t>：</w:t>
      </w:r>
      <w:r w:rsidR="00344B36" w:rsidRPr="00060051">
        <w:rPr>
          <w:rFonts w:hint="eastAsia"/>
          <w:b/>
        </w:rPr>
        <w:t xml:space="preserve"> </w:t>
      </w:r>
      <w:r w:rsidR="00344B36" w:rsidRPr="00060051">
        <w:rPr>
          <w:rFonts w:hint="eastAsia"/>
          <w:b/>
        </w:rPr>
        <w:t>控制样品杆和机械抓手将样品送入和送出仪器测试台。</w:t>
      </w:r>
    </w:p>
    <w:p w14:paraId="33B44E6F" w14:textId="77777777" w:rsidR="00344B36" w:rsidRDefault="00344B36" w:rsidP="00F03365">
      <w:pPr>
        <w:rPr>
          <w:b/>
        </w:rPr>
      </w:pPr>
      <w:r>
        <w:rPr>
          <w:noProof/>
        </w:rPr>
        <w:drawing>
          <wp:inline distT="0" distB="0" distL="0" distR="0" wp14:anchorId="6AEC9F01" wp14:editId="129CD2DE">
            <wp:extent cx="5274310" cy="306197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1BFF5" w14:textId="77777777" w:rsidR="00344B36" w:rsidRDefault="00344B36" w:rsidP="00F03365">
      <w:pPr>
        <w:rPr>
          <w:sz w:val="22"/>
        </w:rPr>
      </w:pPr>
      <w:proofErr w:type="gramStart"/>
      <w:r w:rsidRPr="00344B36">
        <w:rPr>
          <w:rFonts w:hint="eastAsia"/>
          <w:b/>
          <w:sz w:val="22"/>
        </w:rPr>
        <w:t>左下角</w:t>
      </w:r>
      <w:r>
        <w:rPr>
          <w:rFonts w:hint="eastAsia"/>
          <w:b/>
          <w:sz w:val="22"/>
        </w:rPr>
        <w:t>红框</w:t>
      </w:r>
      <w:proofErr w:type="gramEnd"/>
      <w:r w:rsidRPr="00344B36">
        <w:rPr>
          <w:rFonts w:hint="eastAsia"/>
          <w:b/>
          <w:sz w:val="22"/>
        </w:rPr>
        <w:t>所示的“</w:t>
      </w:r>
      <w:r w:rsidRPr="00344B36">
        <w:rPr>
          <w:rFonts w:hint="eastAsia"/>
          <w:b/>
          <w:sz w:val="22"/>
        </w:rPr>
        <w:t>Input</w:t>
      </w:r>
      <w:r w:rsidRPr="00344B36">
        <w:rPr>
          <w:rFonts w:hint="eastAsia"/>
          <w:b/>
          <w:sz w:val="22"/>
        </w:rPr>
        <w:t>”、“</w:t>
      </w:r>
      <w:r w:rsidRPr="00344B36">
        <w:rPr>
          <w:rFonts w:hint="eastAsia"/>
          <w:b/>
          <w:sz w:val="22"/>
        </w:rPr>
        <w:t>Output</w:t>
      </w:r>
      <w:r w:rsidRPr="00344B36">
        <w:rPr>
          <w:rFonts w:hint="eastAsia"/>
          <w:b/>
          <w:sz w:val="22"/>
        </w:rPr>
        <w:t>”选项分别将</w:t>
      </w:r>
      <w:r w:rsidRPr="00344B36">
        <w:rPr>
          <w:rFonts w:hint="eastAsia"/>
          <w:sz w:val="22"/>
        </w:rPr>
        <w:t>样品由</w:t>
      </w:r>
      <w:proofErr w:type="gramStart"/>
      <w:r w:rsidRPr="00344B36">
        <w:rPr>
          <w:rFonts w:hint="eastAsia"/>
          <w:sz w:val="22"/>
        </w:rPr>
        <w:t>上样台</w:t>
      </w:r>
      <w:proofErr w:type="gramEnd"/>
      <w:r w:rsidRPr="00344B36">
        <w:rPr>
          <w:rFonts w:hint="eastAsia"/>
          <w:sz w:val="22"/>
        </w:rPr>
        <w:t>送入仪器内测试台以及将样品由测试台送出到</w:t>
      </w:r>
      <w:proofErr w:type="gramStart"/>
      <w:r w:rsidRPr="00344B36">
        <w:rPr>
          <w:rFonts w:hint="eastAsia"/>
          <w:sz w:val="22"/>
        </w:rPr>
        <w:t>上样台</w:t>
      </w:r>
      <w:proofErr w:type="gramEnd"/>
      <w:r w:rsidRPr="00344B36">
        <w:rPr>
          <w:rFonts w:hint="eastAsia"/>
          <w:sz w:val="22"/>
        </w:rPr>
        <w:t>。</w:t>
      </w:r>
    </w:p>
    <w:p w14:paraId="3A9DF1DC" w14:textId="77777777" w:rsidR="00344B36" w:rsidRPr="00344B36" w:rsidRDefault="00344B36" w:rsidP="00F03365">
      <w:pPr>
        <w:rPr>
          <w:b/>
          <w:sz w:val="22"/>
        </w:rPr>
      </w:pPr>
    </w:p>
    <w:p w14:paraId="58544A91" w14:textId="77777777" w:rsidR="00344B36" w:rsidRPr="00060051" w:rsidRDefault="00F03365" w:rsidP="00F0336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2</w:t>
      </w:r>
      <w:r w:rsidRPr="00060051">
        <w:rPr>
          <w:rFonts w:hint="eastAsia"/>
          <w:b/>
        </w:rPr>
        <w:t>：</w:t>
      </w:r>
      <w:r w:rsidR="00344B36" w:rsidRPr="00060051">
        <w:rPr>
          <w:rFonts w:hint="eastAsia"/>
          <w:b/>
        </w:rPr>
        <w:t>单样品模式测试</w:t>
      </w:r>
    </w:p>
    <w:p w14:paraId="34BD8354" w14:textId="77777777" w:rsidR="00344B36" w:rsidRDefault="00344B36" w:rsidP="00F03365">
      <w:r>
        <w:rPr>
          <w:noProof/>
        </w:rPr>
        <w:drawing>
          <wp:inline distT="0" distB="0" distL="0" distR="0" wp14:anchorId="25523889" wp14:editId="5E4FA7D9">
            <wp:extent cx="5274310" cy="306197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0182" w14:textId="77777777" w:rsidR="00344B36" w:rsidRPr="00344B36" w:rsidRDefault="00344B36" w:rsidP="00F03365">
      <w:r>
        <w:rPr>
          <w:rFonts w:hint="eastAsia"/>
        </w:rPr>
        <w:t>样品送入测试台后，设置测试参数，底部红框所示，包括：始、末角度、测试步</w:t>
      </w:r>
      <w:r>
        <w:rPr>
          <w:rFonts w:hint="eastAsia"/>
        </w:rPr>
        <w:lastRenderedPageBreak/>
        <w:t>长。点击蓝色按钮：“</w:t>
      </w:r>
      <w:r>
        <w:rPr>
          <w:rFonts w:hint="eastAsia"/>
        </w:rPr>
        <w:t>Start</w:t>
      </w:r>
      <w:r>
        <w:rPr>
          <w:rFonts w:hint="eastAsia"/>
        </w:rPr>
        <w:t>”开始测试。</w:t>
      </w:r>
    </w:p>
    <w:p w14:paraId="489AC9D1" w14:textId="77777777" w:rsidR="00344B36" w:rsidRPr="00060051" w:rsidRDefault="00F03365" w:rsidP="00344B36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3</w:t>
      </w:r>
      <w:r w:rsidRPr="00060051">
        <w:rPr>
          <w:rFonts w:hint="eastAsia"/>
          <w:b/>
        </w:rPr>
        <w:t>：</w:t>
      </w:r>
      <w:r w:rsidR="00344B36" w:rsidRPr="00060051">
        <w:rPr>
          <w:b/>
        </w:rPr>
        <w:t xml:space="preserve"> </w:t>
      </w:r>
      <w:r w:rsidR="00344B36" w:rsidRPr="00060051">
        <w:rPr>
          <w:rFonts w:hint="eastAsia"/>
          <w:b/>
        </w:rPr>
        <w:t>多样品模式测试</w:t>
      </w:r>
    </w:p>
    <w:p w14:paraId="753D3ED9" w14:textId="77777777" w:rsidR="00053ACD" w:rsidRDefault="00053ACD" w:rsidP="00344B36">
      <w:r>
        <w:rPr>
          <w:rFonts w:hint="eastAsia"/>
        </w:rPr>
        <w:t>a.</w:t>
      </w:r>
      <w:r>
        <w:rPr>
          <w:rFonts w:hint="eastAsia"/>
        </w:rPr>
        <w:t>设置测试文件</w:t>
      </w:r>
    </w:p>
    <w:p w14:paraId="49A10890" w14:textId="77777777" w:rsidR="00F03365" w:rsidRDefault="00053ACD" w:rsidP="00F03365">
      <w:r>
        <w:rPr>
          <w:noProof/>
        </w:rPr>
        <w:drawing>
          <wp:inline distT="0" distB="0" distL="0" distR="0" wp14:anchorId="30E725FF" wp14:editId="2EA96C46">
            <wp:extent cx="5274310" cy="306197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4E5C" w14:textId="77777777" w:rsidR="00053ACD" w:rsidRDefault="00053ACD" w:rsidP="00F03365">
      <w:r>
        <w:rPr>
          <w:rFonts w:hint="eastAsia"/>
        </w:rPr>
        <w:t>设置测试文件，包含：始、末角度、测试步长。</w:t>
      </w:r>
    </w:p>
    <w:p w14:paraId="3C14F54A" w14:textId="77777777" w:rsidR="00053ACD" w:rsidRDefault="00053ACD" w:rsidP="00F03365">
      <w:r>
        <w:rPr>
          <w:rFonts w:hint="eastAsia"/>
        </w:rPr>
        <w:t>b</w:t>
      </w:r>
      <w:r>
        <w:rPr>
          <w:rFonts w:hint="eastAsia"/>
        </w:rPr>
        <w:t>．选择测试的数量</w:t>
      </w:r>
    </w:p>
    <w:p w14:paraId="0B12F7DF" w14:textId="77777777" w:rsidR="00053ACD" w:rsidRDefault="00053ACD" w:rsidP="00F03365">
      <w:r>
        <w:rPr>
          <w:noProof/>
        </w:rPr>
        <w:drawing>
          <wp:inline distT="0" distB="0" distL="0" distR="0" wp14:anchorId="34AB7B98" wp14:editId="31B1389B">
            <wp:extent cx="5274310" cy="306197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BCD45" w14:textId="77777777" w:rsidR="00053ACD" w:rsidRDefault="00053ACD" w:rsidP="00F03365">
      <w:r>
        <w:rPr>
          <w:rFonts w:hint="eastAsia"/>
        </w:rPr>
        <w:t>从左到右依次输入上一步设置的测试文件、数据文件保存路径，填写样品名称，</w:t>
      </w:r>
      <w:proofErr w:type="gramStart"/>
      <w:r w:rsidRPr="00533CEF">
        <w:rPr>
          <w:rFonts w:hint="eastAsia"/>
          <w:b/>
        </w:rPr>
        <w:t>勾选后面</w:t>
      </w:r>
      <w:proofErr w:type="gramEnd"/>
      <w:r w:rsidRPr="00533CEF">
        <w:rPr>
          <w:rFonts w:hint="eastAsia"/>
          <w:b/>
        </w:rPr>
        <w:t>的圆圈</w:t>
      </w:r>
      <w:r>
        <w:rPr>
          <w:rFonts w:hint="eastAsia"/>
        </w:rPr>
        <w:t>，绿色即为选中，最多可选</w:t>
      </w:r>
      <w:r>
        <w:rPr>
          <w:rFonts w:hint="eastAsia"/>
        </w:rPr>
        <w:t>3</w:t>
      </w:r>
      <w:r>
        <w:t>0</w:t>
      </w:r>
      <w:r>
        <w:rPr>
          <w:rFonts w:hint="eastAsia"/>
        </w:rPr>
        <w:t>个。</w:t>
      </w:r>
    </w:p>
    <w:p w14:paraId="4CBED729" w14:textId="77777777" w:rsidR="00053ACD" w:rsidRDefault="00053ACD" w:rsidP="00F03365">
      <w:r>
        <w:rPr>
          <w:rFonts w:hint="eastAsia"/>
        </w:rPr>
        <w:t>c</w:t>
      </w:r>
      <w:r>
        <w:rPr>
          <w:rFonts w:hint="eastAsia"/>
        </w:rPr>
        <w:t>．开始测试</w:t>
      </w:r>
    </w:p>
    <w:p w14:paraId="50512CEA" w14:textId="77777777" w:rsidR="00053ACD" w:rsidRDefault="00053ACD" w:rsidP="00F03365">
      <w:r>
        <w:rPr>
          <w:noProof/>
        </w:rPr>
        <w:lastRenderedPageBreak/>
        <w:drawing>
          <wp:inline distT="0" distB="0" distL="0" distR="0" wp14:anchorId="76D56999" wp14:editId="744103DF">
            <wp:extent cx="5274310" cy="306197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4F1DC" w14:textId="77777777" w:rsidR="00053ACD" w:rsidRPr="00344B36" w:rsidRDefault="00053ACD" w:rsidP="00F03365">
      <w:r>
        <w:rPr>
          <w:rFonts w:hint="eastAsia"/>
        </w:rPr>
        <w:t>红框内容，选中“</w:t>
      </w:r>
      <w:r>
        <w:rPr>
          <w:rFonts w:hint="eastAsia"/>
        </w:rPr>
        <w:t>3</w:t>
      </w:r>
      <w:r>
        <w:t xml:space="preserve">0 </w:t>
      </w:r>
      <w:r>
        <w:rPr>
          <w:rFonts w:hint="eastAsia"/>
        </w:rPr>
        <w:t>positions</w:t>
      </w:r>
      <w:r>
        <w:rPr>
          <w:rFonts w:hint="eastAsia"/>
        </w:rPr>
        <w:t>”</w:t>
      </w:r>
      <w:proofErr w:type="gramStart"/>
      <w:r w:rsidR="00D3269F">
        <w:rPr>
          <w:rFonts w:hint="eastAsia"/>
        </w:rPr>
        <w:t>并勾选“</w:t>
      </w:r>
      <w:r w:rsidR="00D3269F">
        <w:rPr>
          <w:rFonts w:hint="eastAsia"/>
        </w:rPr>
        <w:t>Auto</w:t>
      </w:r>
      <w:r w:rsidR="00D3269F">
        <w:t xml:space="preserve"> </w:t>
      </w:r>
      <w:r w:rsidR="00D3269F">
        <w:rPr>
          <w:rFonts w:hint="eastAsia"/>
        </w:rPr>
        <w:t>repeat</w:t>
      </w:r>
      <w:r w:rsidR="00D3269F">
        <w:rPr>
          <w:rFonts w:hint="eastAsia"/>
        </w:rPr>
        <w:t>”</w:t>
      </w:r>
      <w:proofErr w:type="gramEnd"/>
      <w:r w:rsidR="00D3269F">
        <w:rPr>
          <w:rFonts w:hint="eastAsia"/>
        </w:rPr>
        <w:t>，根据上步测试的条件进行测试。</w:t>
      </w:r>
    </w:p>
    <w:p w14:paraId="6B2F717E" w14:textId="77777777" w:rsidR="00F03365" w:rsidRPr="00060051" w:rsidRDefault="00344B36" w:rsidP="00F03365">
      <w:pPr>
        <w:rPr>
          <w:b/>
        </w:rPr>
      </w:pPr>
      <w:r w:rsidRPr="00060051">
        <w:rPr>
          <w:rFonts w:hint="eastAsia"/>
          <w:b/>
        </w:rPr>
        <w:t>功能</w:t>
      </w:r>
      <w:r w:rsidRPr="00060051">
        <w:rPr>
          <w:rFonts w:hint="eastAsia"/>
          <w:b/>
        </w:rPr>
        <w:t>4</w:t>
      </w:r>
      <w:r w:rsidRPr="00060051">
        <w:rPr>
          <w:rFonts w:hint="eastAsia"/>
          <w:b/>
        </w:rPr>
        <w:t>：针对测试需求，设置不同的仪器参数测试。</w:t>
      </w:r>
    </w:p>
    <w:p w14:paraId="1621D02F" w14:textId="77777777" w:rsidR="00D3269F" w:rsidRDefault="00D3269F" w:rsidP="00F03365">
      <w:r>
        <w:rPr>
          <w:noProof/>
        </w:rPr>
        <w:drawing>
          <wp:inline distT="0" distB="0" distL="0" distR="0" wp14:anchorId="7D3E746C" wp14:editId="60056186">
            <wp:extent cx="5274310" cy="306197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C53A6" w14:textId="77777777" w:rsidR="00D3269F" w:rsidRDefault="00D3269F" w:rsidP="00F03365">
      <w:r>
        <w:rPr>
          <w:rFonts w:hint="eastAsia"/>
        </w:rPr>
        <w:t>红框所示为可调节的测试参数。具体为：</w:t>
      </w:r>
    </w:p>
    <w:p w14:paraId="6761C019" w14:textId="77777777" w:rsidR="00D3269F" w:rsidRDefault="00D3269F" w:rsidP="00D3269F"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Detector Axis</w:t>
      </w:r>
      <w:r>
        <w:rPr>
          <w:rFonts w:hint="eastAsia"/>
        </w:rPr>
        <w:t>：探测器轴（即探测器所在的机械臂），设置数值可以运动到指定位置。</w:t>
      </w:r>
    </w:p>
    <w:p w14:paraId="2C137326" w14:textId="77777777" w:rsidR="00D3269F" w:rsidRDefault="00D3269F" w:rsidP="00D3269F">
      <w:r>
        <w:rPr>
          <w:rFonts w:hint="eastAsia"/>
          <w:b/>
          <w:bCs/>
        </w:rPr>
        <w:t>（</w:t>
      </w:r>
      <w:r>
        <w:rPr>
          <w:b/>
          <w:bCs/>
        </w:rPr>
        <w:t>2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Two Theta</w:t>
      </w:r>
      <w:r>
        <w:rPr>
          <w:rFonts w:hint="eastAsia"/>
        </w:rPr>
        <w:t>：</w:t>
      </w:r>
      <w:r>
        <w:rPr>
          <w:rFonts w:hint="eastAsia"/>
        </w:rPr>
        <w:t>2</w:t>
      </w:r>
      <w:r>
        <w:rPr>
          <w:rFonts w:hint="eastAsia"/>
        </w:rPr>
        <w:t>个机械臂之间总共的角度之和（即探测器轴的角度</w:t>
      </w:r>
      <w:r>
        <w:rPr>
          <w:rFonts w:hint="eastAsia"/>
        </w:rPr>
        <w:t>+</w:t>
      </w:r>
      <w:r w:rsidRPr="00477D83">
        <w:rPr>
          <w:rFonts w:hint="eastAsia"/>
        </w:rPr>
        <w:t xml:space="preserve"> </w:t>
      </w:r>
      <w:r>
        <w:rPr>
          <w:rFonts w:hint="eastAsia"/>
        </w:rPr>
        <w:t>X</w:t>
      </w:r>
      <w:proofErr w:type="gramStart"/>
      <w:r>
        <w:rPr>
          <w:rFonts w:hint="eastAsia"/>
        </w:rPr>
        <w:t>射线管轴的</w:t>
      </w:r>
      <w:proofErr w:type="gramEnd"/>
      <w:r>
        <w:rPr>
          <w:rFonts w:hint="eastAsia"/>
        </w:rPr>
        <w:t>角度之和）。</w:t>
      </w:r>
    </w:p>
    <w:p w14:paraId="01353A25" w14:textId="77777777" w:rsidR="00D3269F" w:rsidRDefault="00D3269F" w:rsidP="00D3269F">
      <w:r>
        <w:rPr>
          <w:rFonts w:hint="eastAsia"/>
          <w:b/>
          <w:bCs/>
        </w:rPr>
        <w:lastRenderedPageBreak/>
        <w:t>（</w:t>
      </w:r>
      <w:r>
        <w:rPr>
          <w:b/>
          <w:bCs/>
        </w:rPr>
        <w:t>3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X-ray source</w:t>
      </w:r>
      <w:r>
        <w:rPr>
          <w:rFonts w:hint="eastAsia"/>
        </w:rPr>
        <w:t>：</w:t>
      </w:r>
      <w:r>
        <w:rPr>
          <w:rFonts w:hint="eastAsia"/>
        </w:rPr>
        <w:t>X</w:t>
      </w:r>
      <w:r>
        <w:rPr>
          <w:rFonts w:hint="eastAsia"/>
        </w:rPr>
        <w:t>射线管轴（即</w:t>
      </w:r>
      <w:r>
        <w:rPr>
          <w:rFonts w:hint="eastAsia"/>
        </w:rPr>
        <w:t>X</w:t>
      </w:r>
      <w:r>
        <w:rPr>
          <w:rFonts w:hint="eastAsia"/>
        </w:rPr>
        <w:t>射线管所在的机械臂），设置数值可以运动到指定位置。</w:t>
      </w:r>
    </w:p>
    <w:p w14:paraId="72045FE6" w14:textId="77777777" w:rsidR="00D3269F" w:rsidRDefault="00D3269F" w:rsidP="00D3269F">
      <w:r>
        <w:rPr>
          <w:rFonts w:hint="eastAsia"/>
          <w:b/>
          <w:bCs/>
        </w:rPr>
        <w:t>（</w:t>
      </w: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Rotation slit</w:t>
      </w:r>
      <w:r>
        <w:rPr>
          <w:rFonts w:hint="eastAsia"/>
        </w:rPr>
        <w:t>：入射狭缝，控制入射狭缝尺寸大小。</w:t>
      </w:r>
    </w:p>
    <w:p w14:paraId="2CDFFF2E" w14:textId="77777777" w:rsidR="00D3269F" w:rsidRDefault="00D3269F" w:rsidP="00D3269F">
      <w:r>
        <w:rPr>
          <w:rFonts w:hint="eastAsia"/>
          <w:b/>
          <w:bCs/>
        </w:rPr>
        <w:t>（</w:t>
      </w:r>
      <w:r>
        <w:rPr>
          <w:b/>
          <w:bCs/>
        </w:rPr>
        <w:t>5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Blade slit</w:t>
      </w:r>
      <w:r>
        <w:rPr>
          <w:rFonts w:hint="eastAsia"/>
        </w:rPr>
        <w:t>：防空气散射狭缝，防止空气杂散信号。</w:t>
      </w:r>
    </w:p>
    <w:p w14:paraId="284D5A0F" w14:textId="77777777" w:rsidR="00D3269F" w:rsidRDefault="00D3269F" w:rsidP="00D3269F">
      <w:r>
        <w:rPr>
          <w:rFonts w:hint="eastAsia"/>
          <w:b/>
          <w:bCs/>
        </w:rPr>
        <w:t>（</w:t>
      </w:r>
      <w:r>
        <w:rPr>
          <w:b/>
          <w:bCs/>
        </w:rPr>
        <w:t>6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Cutter slit</w:t>
      </w:r>
      <w:r>
        <w:rPr>
          <w:rFonts w:hint="eastAsia"/>
        </w:rPr>
        <w:t>：接收狭缝，控制接收狭缝尺寸大小。</w:t>
      </w:r>
    </w:p>
    <w:p w14:paraId="3A84BCD4" w14:textId="77777777" w:rsidR="00060051" w:rsidRDefault="00D3269F" w:rsidP="00060051">
      <w:r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7</w:t>
      </w:r>
      <w:r>
        <w:rPr>
          <w:rFonts w:hint="eastAsia"/>
          <w:b/>
          <w:bCs/>
        </w:rPr>
        <w:t>）</w:t>
      </w:r>
      <w:r w:rsidRPr="00C82030">
        <w:rPr>
          <w:rFonts w:hint="eastAsia"/>
          <w:b/>
          <w:bCs/>
        </w:rPr>
        <w:t>Sample table rotation</w:t>
      </w:r>
      <w:r>
        <w:rPr>
          <w:rFonts w:hint="eastAsia"/>
        </w:rPr>
        <w:t>：样品台旋转，控制样品台上面的样品托旋转。</w:t>
      </w:r>
    </w:p>
    <w:p w14:paraId="114CE085" w14:textId="77777777" w:rsidR="00060051" w:rsidRPr="00060051" w:rsidRDefault="00060051" w:rsidP="00060051">
      <w:r w:rsidRPr="00060051">
        <w:rPr>
          <w:rFonts w:hint="eastAsia"/>
          <w:b/>
        </w:rPr>
        <w:t>功能</w:t>
      </w:r>
      <w:r>
        <w:rPr>
          <w:b/>
        </w:rPr>
        <w:t>5</w:t>
      </w:r>
      <w:r w:rsidRPr="00060051">
        <w:rPr>
          <w:rFonts w:hint="eastAsia"/>
          <w:b/>
        </w:rPr>
        <w:t>：</w:t>
      </w:r>
      <w:r>
        <w:rPr>
          <w:rFonts w:hint="eastAsia"/>
          <w:b/>
        </w:rPr>
        <w:t>手动模式和自动模式</w:t>
      </w:r>
      <w:r>
        <w:rPr>
          <w:rFonts w:hint="eastAsia"/>
          <w:b/>
        </w:rPr>
        <w:t>(</w:t>
      </w:r>
      <w:r>
        <w:rPr>
          <w:rFonts w:hint="eastAsia"/>
          <w:b/>
        </w:rPr>
        <w:t>机器人</w:t>
      </w:r>
      <w:r w:rsidR="00D30A7E">
        <w:rPr>
          <w:rFonts w:hint="eastAsia"/>
          <w:b/>
        </w:rPr>
        <w:t>自动送样模式</w:t>
      </w:r>
      <w:r>
        <w:rPr>
          <w:b/>
        </w:rPr>
        <w:t>)</w:t>
      </w:r>
    </w:p>
    <w:p w14:paraId="4D4DF714" w14:textId="77777777" w:rsidR="00D3269F" w:rsidRDefault="00060051" w:rsidP="00F03365">
      <w:r>
        <w:rPr>
          <w:noProof/>
        </w:rPr>
        <w:drawing>
          <wp:inline distT="0" distB="0" distL="0" distR="0" wp14:anchorId="497B291F" wp14:editId="14E56321">
            <wp:extent cx="5274310" cy="306197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8CE9" w14:textId="77777777" w:rsidR="00060051" w:rsidRDefault="00060051" w:rsidP="00F03365">
      <w:r>
        <w:rPr>
          <w:rFonts w:hint="eastAsia"/>
        </w:rPr>
        <w:t>红框所示的“</w:t>
      </w:r>
      <w:r>
        <w:rPr>
          <w:rFonts w:hint="eastAsia"/>
        </w:rPr>
        <w:t>Auto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”即为自动模式</w:t>
      </w:r>
      <w:r w:rsidR="006F5E0B">
        <w:rPr>
          <w:rFonts w:hint="eastAsia"/>
        </w:rPr>
        <w:t>，</w:t>
      </w:r>
      <w:r w:rsidR="00D30A7E">
        <w:rPr>
          <w:rFonts w:hint="eastAsia"/>
        </w:rPr>
        <w:t>机器人程序和接入软件</w:t>
      </w:r>
      <w:r w:rsidR="00D30A7E">
        <w:rPr>
          <w:rFonts w:hint="eastAsia"/>
        </w:rPr>
        <w:t>API</w:t>
      </w:r>
      <w:r w:rsidR="00D30A7E">
        <w:rPr>
          <w:rFonts w:hint="eastAsia"/>
        </w:rPr>
        <w:t>后可实现自动将样品送入</w:t>
      </w:r>
      <w:r w:rsidR="00665F85">
        <w:rPr>
          <w:rFonts w:hint="eastAsia"/>
        </w:rPr>
        <w:t>。</w:t>
      </w:r>
    </w:p>
    <w:p w14:paraId="5386ADE5" w14:textId="77777777" w:rsidR="00665F85" w:rsidRPr="00665F85" w:rsidRDefault="00665F85" w:rsidP="00F03365">
      <w:pPr>
        <w:rPr>
          <w:b/>
        </w:rPr>
      </w:pPr>
      <w:r w:rsidRPr="00665F85">
        <w:rPr>
          <w:rFonts w:hint="eastAsia"/>
          <w:b/>
        </w:rPr>
        <w:t>功能</w:t>
      </w:r>
      <w:r w:rsidRPr="00665F85">
        <w:rPr>
          <w:rFonts w:hint="eastAsia"/>
          <w:b/>
        </w:rPr>
        <w:t>6</w:t>
      </w:r>
      <w:r w:rsidRPr="00665F85">
        <w:rPr>
          <w:rFonts w:hint="eastAsia"/>
          <w:b/>
        </w:rPr>
        <w:t>：开启和关闭高压发生器</w:t>
      </w:r>
    </w:p>
    <w:p w14:paraId="70CA0F91" w14:textId="77777777" w:rsidR="00665F85" w:rsidRDefault="00665F85" w:rsidP="00F03365">
      <w:r>
        <w:rPr>
          <w:noProof/>
        </w:rPr>
        <w:drawing>
          <wp:inline distT="0" distB="0" distL="0" distR="0" wp14:anchorId="3F18ACCC" wp14:editId="30A9F6B6">
            <wp:extent cx="4307840" cy="2500892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13046" cy="250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424AA" w14:textId="77777777" w:rsidR="00665F85" w:rsidRDefault="00665F85" w:rsidP="00F03365">
      <w:r>
        <w:rPr>
          <w:rFonts w:hint="eastAsia"/>
        </w:rPr>
        <w:lastRenderedPageBreak/>
        <w:t>红框所示“</w:t>
      </w:r>
      <w:r>
        <w:rPr>
          <w:rFonts w:hint="eastAsia"/>
        </w:rPr>
        <w:t>set</w:t>
      </w:r>
      <w:r>
        <w:rPr>
          <w:rFonts w:hint="eastAsia"/>
        </w:rPr>
        <w:t>”、“</w:t>
      </w:r>
      <w:r>
        <w:rPr>
          <w:rFonts w:hint="eastAsia"/>
        </w:rPr>
        <w:t>off</w:t>
      </w:r>
      <w:r>
        <w:rPr>
          <w:rFonts w:hint="eastAsia"/>
        </w:rPr>
        <w:t>”分别为开启和关闭高压发生器</w:t>
      </w:r>
    </w:p>
    <w:p w14:paraId="09BF5252" w14:textId="77777777" w:rsidR="00665F85" w:rsidRPr="00665F85" w:rsidRDefault="00665F85" w:rsidP="00F03365">
      <w:pPr>
        <w:rPr>
          <w:b/>
        </w:rPr>
      </w:pPr>
      <w:r w:rsidRPr="00665F85">
        <w:rPr>
          <w:rFonts w:hint="eastAsia"/>
          <w:b/>
        </w:rPr>
        <w:t>功能</w:t>
      </w:r>
      <w:r w:rsidRPr="00665F85">
        <w:rPr>
          <w:rFonts w:hint="eastAsia"/>
          <w:b/>
        </w:rPr>
        <w:t>7</w:t>
      </w:r>
      <w:r w:rsidRPr="00665F85">
        <w:rPr>
          <w:rFonts w:hint="eastAsia"/>
          <w:b/>
        </w:rPr>
        <w:t>：保存测试数据</w:t>
      </w:r>
    </w:p>
    <w:p w14:paraId="0BC5CEFC" w14:textId="77777777" w:rsidR="00665F85" w:rsidRDefault="00665F85" w:rsidP="00F03365">
      <w:r>
        <w:rPr>
          <w:noProof/>
        </w:rPr>
        <w:drawing>
          <wp:inline distT="0" distB="0" distL="0" distR="0" wp14:anchorId="036A6D7A" wp14:editId="24F68E21">
            <wp:extent cx="5274310" cy="30619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2600E" w14:textId="77777777" w:rsidR="00665F85" w:rsidRPr="00060051" w:rsidRDefault="00665F85" w:rsidP="00F03365">
      <w:r>
        <w:rPr>
          <w:rFonts w:hint="eastAsia"/>
        </w:rPr>
        <w:t>红框所示，鼠标右键点击下可保存测试数据。</w:t>
      </w:r>
    </w:p>
    <w:sectPr w:rsidR="00665F85" w:rsidRPr="0006005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1D5D88" w14:textId="77777777" w:rsidR="009118EE" w:rsidRDefault="009118EE">
      <w:pPr>
        <w:spacing w:line="240" w:lineRule="auto"/>
      </w:pPr>
      <w:r>
        <w:separator/>
      </w:r>
    </w:p>
  </w:endnote>
  <w:endnote w:type="continuationSeparator" w:id="0">
    <w:p w14:paraId="10453852" w14:textId="77777777" w:rsidR="009118EE" w:rsidRDefault="009118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080F460" w14:textId="77777777" w:rsidR="009118EE" w:rsidRDefault="009118EE">
      <w:r>
        <w:separator/>
      </w:r>
    </w:p>
  </w:footnote>
  <w:footnote w:type="continuationSeparator" w:id="0">
    <w:p w14:paraId="3E7F0188" w14:textId="77777777" w:rsidR="009118EE" w:rsidRDefault="009118E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6A24622"/>
    <w:multiLevelType w:val="singleLevel"/>
    <w:tmpl w:val="96A24622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 w15:restartNumberingAfterBreak="0">
    <w:nsid w:val="A570A6DA"/>
    <w:multiLevelType w:val="singleLevel"/>
    <w:tmpl w:val="A570A6DA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 w15:restartNumberingAfterBreak="0">
    <w:nsid w:val="B86D1A60"/>
    <w:multiLevelType w:val="singleLevel"/>
    <w:tmpl w:val="B86D1A60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 w15:restartNumberingAfterBreak="0">
    <w:nsid w:val="DB28533F"/>
    <w:multiLevelType w:val="singleLevel"/>
    <w:tmpl w:val="DB28533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 w15:restartNumberingAfterBreak="0">
    <w:nsid w:val="DF30FA15"/>
    <w:multiLevelType w:val="singleLevel"/>
    <w:tmpl w:val="DF30FA1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 w15:restartNumberingAfterBreak="0">
    <w:nsid w:val="548F1605"/>
    <w:multiLevelType w:val="singleLevel"/>
    <w:tmpl w:val="548F1605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 w16cid:durableId="2140147820">
    <w:abstractNumId w:val="0"/>
  </w:num>
  <w:num w:numId="2" w16cid:durableId="1123159330">
    <w:abstractNumId w:val="1"/>
  </w:num>
  <w:num w:numId="3" w16cid:durableId="1221090167">
    <w:abstractNumId w:val="3"/>
  </w:num>
  <w:num w:numId="4" w16cid:durableId="2090691653">
    <w:abstractNumId w:val="5"/>
  </w:num>
  <w:num w:numId="5" w16cid:durableId="370812206">
    <w:abstractNumId w:val="4"/>
  </w:num>
  <w:num w:numId="6" w16cid:durableId="909119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7AC"/>
    <w:rsid w:val="00053ACD"/>
    <w:rsid w:val="00060051"/>
    <w:rsid w:val="0008608A"/>
    <w:rsid w:val="000A2CEB"/>
    <w:rsid w:val="000B0CA2"/>
    <w:rsid w:val="000D391A"/>
    <w:rsid w:val="00192DFD"/>
    <w:rsid w:val="001A38B7"/>
    <w:rsid w:val="002D77AC"/>
    <w:rsid w:val="0030643E"/>
    <w:rsid w:val="00344B36"/>
    <w:rsid w:val="003B789F"/>
    <w:rsid w:val="004725CF"/>
    <w:rsid w:val="0055438F"/>
    <w:rsid w:val="005F3A88"/>
    <w:rsid w:val="0062339C"/>
    <w:rsid w:val="00665F85"/>
    <w:rsid w:val="006B1DC0"/>
    <w:rsid w:val="006C1904"/>
    <w:rsid w:val="006F5E0B"/>
    <w:rsid w:val="00811BDC"/>
    <w:rsid w:val="008E444F"/>
    <w:rsid w:val="009118EE"/>
    <w:rsid w:val="0091286D"/>
    <w:rsid w:val="00983353"/>
    <w:rsid w:val="009F3E98"/>
    <w:rsid w:val="00A025D5"/>
    <w:rsid w:val="00A462E3"/>
    <w:rsid w:val="00AF10C3"/>
    <w:rsid w:val="00B9705D"/>
    <w:rsid w:val="00BF32EF"/>
    <w:rsid w:val="00D30A7E"/>
    <w:rsid w:val="00D3269F"/>
    <w:rsid w:val="00F03365"/>
    <w:rsid w:val="022E51A4"/>
    <w:rsid w:val="032F5AF0"/>
    <w:rsid w:val="03720CB3"/>
    <w:rsid w:val="03C255BA"/>
    <w:rsid w:val="03C66E10"/>
    <w:rsid w:val="04100E1C"/>
    <w:rsid w:val="04942CC7"/>
    <w:rsid w:val="05EF03F3"/>
    <w:rsid w:val="068C7B4A"/>
    <w:rsid w:val="06A0019A"/>
    <w:rsid w:val="07D95AF4"/>
    <w:rsid w:val="08C761FD"/>
    <w:rsid w:val="093A3B23"/>
    <w:rsid w:val="0B6F6D66"/>
    <w:rsid w:val="0BEA55AF"/>
    <w:rsid w:val="0D0758B5"/>
    <w:rsid w:val="0E7664C8"/>
    <w:rsid w:val="0EB63A2E"/>
    <w:rsid w:val="0EE037F8"/>
    <w:rsid w:val="0EE77A81"/>
    <w:rsid w:val="0EF6009B"/>
    <w:rsid w:val="0F512AC0"/>
    <w:rsid w:val="10276B81"/>
    <w:rsid w:val="10771DDB"/>
    <w:rsid w:val="10891D74"/>
    <w:rsid w:val="12181C75"/>
    <w:rsid w:val="12AF242E"/>
    <w:rsid w:val="13D972A9"/>
    <w:rsid w:val="149158A9"/>
    <w:rsid w:val="15763D30"/>
    <w:rsid w:val="1635647F"/>
    <w:rsid w:val="167E511B"/>
    <w:rsid w:val="16D21E12"/>
    <w:rsid w:val="17EB6C6C"/>
    <w:rsid w:val="18331E16"/>
    <w:rsid w:val="18C93048"/>
    <w:rsid w:val="19AE541A"/>
    <w:rsid w:val="19F014DE"/>
    <w:rsid w:val="1A88535D"/>
    <w:rsid w:val="1AB943B7"/>
    <w:rsid w:val="1B405712"/>
    <w:rsid w:val="1CF10B92"/>
    <w:rsid w:val="1D7518F0"/>
    <w:rsid w:val="1F784F2C"/>
    <w:rsid w:val="20000DDB"/>
    <w:rsid w:val="20A42894"/>
    <w:rsid w:val="21A4495D"/>
    <w:rsid w:val="222C7D6F"/>
    <w:rsid w:val="22734C95"/>
    <w:rsid w:val="227C57D6"/>
    <w:rsid w:val="23E34C9B"/>
    <w:rsid w:val="2515298E"/>
    <w:rsid w:val="256345CC"/>
    <w:rsid w:val="25CD2793"/>
    <w:rsid w:val="26F30F76"/>
    <w:rsid w:val="27870F17"/>
    <w:rsid w:val="287A117E"/>
    <w:rsid w:val="28E74F71"/>
    <w:rsid w:val="28ED67B2"/>
    <w:rsid w:val="29AC7D37"/>
    <w:rsid w:val="29BD6FE1"/>
    <w:rsid w:val="2A093A87"/>
    <w:rsid w:val="2A3239BA"/>
    <w:rsid w:val="2B9A30CB"/>
    <w:rsid w:val="2BE21CDC"/>
    <w:rsid w:val="2C8D01CE"/>
    <w:rsid w:val="2CEE645F"/>
    <w:rsid w:val="2DD3582D"/>
    <w:rsid w:val="2EEF2F90"/>
    <w:rsid w:val="2F6D0633"/>
    <w:rsid w:val="317E72CD"/>
    <w:rsid w:val="32E12256"/>
    <w:rsid w:val="33F96B40"/>
    <w:rsid w:val="34037AE5"/>
    <w:rsid w:val="34294434"/>
    <w:rsid w:val="35EA010B"/>
    <w:rsid w:val="37707637"/>
    <w:rsid w:val="38022573"/>
    <w:rsid w:val="382418FE"/>
    <w:rsid w:val="38B05D95"/>
    <w:rsid w:val="39794940"/>
    <w:rsid w:val="3ACE18C7"/>
    <w:rsid w:val="3B532EF7"/>
    <w:rsid w:val="3C007580"/>
    <w:rsid w:val="3C935612"/>
    <w:rsid w:val="3D285CC9"/>
    <w:rsid w:val="3EE811C2"/>
    <w:rsid w:val="3FCE0156"/>
    <w:rsid w:val="3FF43E94"/>
    <w:rsid w:val="400370E7"/>
    <w:rsid w:val="40337EDF"/>
    <w:rsid w:val="40541C2A"/>
    <w:rsid w:val="41011831"/>
    <w:rsid w:val="413C39ED"/>
    <w:rsid w:val="415079EC"/>
    <w:rsid w:val="415F1CEE"/>
    <w:rsid w:val="42537DDC"/>
    <w:rsid w:val="43C071B6"/>
    <w:rsid w:val="443D3AFC"/>
    <w:rsid w:val="44662F79"/>
    <w:rsid w:val="45296745"/>
    <w:rsid w:val="455D4659"/>
    <w:rsid w:val="46B61793"/>
    <w:rsid w:val="49F57022"/>
    <w:rsid w:val="4A693DA2"/>
    <w:rsid w:val="4AA86BDB"/>
    <w:rsid w:val="4AFF7B18"/>
    <w:rsid w:val="4B1541A9"/>
    <w:rsid w:val="4B582E35"/>
    <w:rsid w:val="4B83301F"/>
    <w:rsid w:val="4BB772C7"/>
    <w:rsid w:val="4CEB13E0"/>
    <w:rsid w:val="4D7F7584"/>
    <w:rsid w:val="4DCA3627"/>
    <w:rsid w:val="4DE41AD9"/>
    <w:rsid w:val="4DEF5C6D"/>
    <w:rsid w:val="4F437E65"/>
    <w:rsid w:val="508B76EB"/>
    <w:rsid w:val="509016B8"/>
    <w:rsid w:val="50B576FA"/>
    <w:rsid w:val="51AF590D"/>
    <w:rsid w:val="52CB0C1B"/>
    <w:rsid w:val="54075E4C"/>
    <w:rsid w:val="54F5564F"/>
    <w:rsid w:val="5862288E"/>
    <w:rsid w:val="59643A06"/>
    <w:rsid w:val="598D67E5"/>
    <w:rsid w:val="5B883B14"/>
    <w:rsid w:val="5C114298"/>
    <w:rsid w:val="5CFF532B"/>
    <w:rsid w:val="5DA17EB3"/>
    <w:rsid w:val="5E096FEB"/>
    <w:rsid w:val="5E672CF4"/>
    <w:rsid w:val="5F830B05"/>
    <w:rsid w:val="604030F9"/>
    <w:rsid w:val="60CE7B5E"/>
    <w:rsid w:val="619B42AF"/>
    <w:rsid w:val="62583A4A"/>
    <w:rsid w:val="63190CCD"/>
    <w:rsid w:val="641927E9"/>
    <w:rsid w:val="64787452"/>
    <w:rsid w:val="64B103E9"/>
    <w:rsid w:val="657533E6"/>
    <w:rsid w:val="65786B89"/>
    <w:rsid w:val="65865E9F"/>
    <w:rsid w:val="66172991"/>
    <w:rsid w:val="661E0731"/>
    <w:rsid w:val="664D2080"/>
    <w:rsid w:val="668A1EC9"/>
    <w:rsid w:val="66A2705E"/>
    <w:rsid w:val="677C4CD5"/>
    <w:rsid w:val="680A1E74"/>
    <w:rsid w:val="68B9617C"/>
    <w:rsid w:val="6C6A39A0"/>
    <w:rsid w:val="6D077CA7"/>
    <w:rsid w:val="6D42384C"/>
    <w:rsid w:val="6D4425D2"/>
    <w:rsid w:val="6DC11486"/>
    <w:rsid w:val="6E0B065C"/>
    <w:rsid w:val="6E5C4FF7"/>
    <w:rsid w:val="6E6A45B3"/>
    <w:rsid w:val="6E963C85"/>
    <w:rsid w:val="6E9F7134"/>
    <w:rsid w:val="702017CD"/>
    <w:rsid w:val="723F51E3"/>
    <w:rsid w:val="724A61FC"/>
    <w:rsid w:val="729E009B"/>
    <w:rsid w:val="74570A73"/>
    <w:rsid w:val="74BA06CD"/>
    <w:rsid w:val="75B46B29"/>
    <w:rsid w:val="762F6473"/>
    <w:rsid w:val="764861AD"/>
    <w:rsid w:val="7684397E"/>
    <w:rsid w:val="76C65B32"/>
    <w:rsid w:val="7858084F"/>
    <w:rsid w:val="78A00F51"/>
    <w:rsid w:val="7A5742C4"/>
    <w:rsid w:val="7AE7136A"/>
    <w:rsid w:val="7B1E6734"/>
    <w:rsid w:val="7B42766E"/>
    <w:rsid w:val="7D542F2E"/>
    <w:rsid w:val="7D72380F"/>
    <w:rsid w:val="7D7F0AC4"/>
    <w:rsid w:val="7E1533EE"/>
    <w:rsid w:val="7F9D3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C3A0762"/>
  <w15:docId w15:val="{E9FEFFFB-56E3-4CD5-8175-CB423B59DD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060051"/>
    <w:pPr>
      <w:widowControl w:val="0"/>
      <w:spacing w:line="360" w:lineRule="auto"/>
      <w:jc w:val="both"/>
    </w:pPr>
    <w:rPr>
      <w:rFonts w:eastAsiaTheme="minorEastAsia" w:cstheme="minorBidi"/>
      <w:kern w:val="2"/>
      <w:sz w:val="24"/>
      <w:szCs w:val="24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unhideWhenUsed/>
    <w:qFormat/>
    <w:pPr>
      <w:keepNext/>
      <w:keepLines/>
      <w:spacing w:before="260" w:after="260" w:line="413" w:lineRule="auto"/>
      <w:outlineLvl w:val="2"/>
    </w:pPr>
    <w:rPr>
      <w:b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pPr>
      <w:spacing w:beforeAutospacing="1" w:afterAutospacing="1"/>
      <w:jc w:val="left"/>
    </w:pPr>
    <w:rPr>
      <w:rFonts w:cs="Times New Roman"/>
      <w:kern w:val="0"/>
    </w:rPr>
  </w:style>
  <w:style w:type="table" w:styleId="a4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pPr>
      <w:ind w:firstLineChars="200" w:firstLine="420"/>
    </w:pPr>
  </w:style>
  <w:style w:type="paragraph" w:styleId="a6">
    <w:name w:val="header"/>
    <w:basedOn w:val="a"/>
    <w:link w:val="a7"/>
    <w:rsid w:val="00665F8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rsid w:val="00665F85"/>
    <w:rPr>
      <w:rFonts w:eastAsiaTheme="minorEastAsia" w:cstheme="minorBidi"/>
      <w:kern w:val="2"/>
      <w:sz w:val="18"/>
      <w:szCs w:val="18"/>
    </w:rPr>
  </w:style>
  <w:style w:type="paragraph" w:styleId="a8">
    <w:name w:val="footer"/>
    <w:basedOn w:val="a"/>
    <w:link w:val="a9"/>
    <w:rsid w:val="00665F85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rsid w:val="00665F85"/>
    <w:rPr>
      <w:rFonts w:eastAsiaTheme="minorEastAsia" w:cstheme="minorBidi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16</Pages>
  <Words>1595</Words>
  <Characters>1707</Characters>
  <Application>Microsoft Office Word</Application>
  <DocSecurity>0</DocSecurity>
  <Lines>113</Lines>
  <Paragraphs>110</Paragraphs>
  <ScaleCrop>false</ScaleCrop>
  <Company/>
  <LinksUpToDate>false</LinksUpToDate>
  <CharactersWithSpaces>3192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young shine</cp:lastModifiedBy>
  <cp:revision>8</cp:revision>
  <dcterms:created xsi:type="dcterms:W3CDTF">2025-12-17T06:15:00Z</dcterms:created>
  <dcterms:modified xsi:type="dcterms:W3CDTF">2026-01-14T02:04:00Z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2052-12.8.2.18913</vt:lpwstr>
  </property>
  <property fmtid="{D5CDD505-2E9C-101B-9397-08002B2CF9AE}" pid="3" name="ICV">
    <vt:lpwstr>F868CC51ABD14219983F0C82B9ABF25E_12</vt:lpwstr>
  </property>
</Properties>
</file>